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191143" w14:textId="6E668B51" w:rsidR="00E12C02" w:rsidRDefault="00E12C02" w:rsidP="00E12C02">
      <w:pPr>
        <w:pStyle w:val="Title"/>
      </w:pPr>
      <w:r w:rsidRPr="00C66DB2">
        <w:t xml:space="preserve">Model </w:t>
      </w:r>
      <w:r w:rsidR="00476958" w:rsidRPr="00C66DB2">
        <w:t>Constitution</w:t>
      </w:r>
      <w:r w:rsidRPr="00C66DB2">
        <w:t xml:space="preserve"> for a</w:t>
      </w:r>
      <w:r w:rsidR="00D4417F">
        <w:t>n</w:t>
      </w:r>
      <w:r w:rsidRPr="00C66DB2">
        <w:t xml:space="preserve"> Unincorporated </w:t>
      </w:r>
      <w:r w:rsidR="000E7B42" w:rsidRPr="002B63DF">
        <w:t>Club</w:t>
      </w:r>
      <w:r w:rsidR="0072321F" w:rsidRPr="00C66DB2">
        <w:t xml:space="preserve"> at Macquarie University</w:t>
      </w:r>
    </w:p>
    <w:p w14:paraId="329D41B4" w14:textId="18038582" w:rsidR="00176B7D" w:rsidRDefault="00E12C02" w:rsidP="00176B7D">
      <w:r>
        <w:t xml:space="preserve">It </w:t>
      </w:r>
      <w:r w:rsidR="008B66F7">
        <w:t>is usually</w:t>
      </w:r>
      <w:r>
        <w:t xml:space="preserve"> appropriate to establish </w:t>
      </w:r>
      <w:r w:rsidR="008B66F7">
        <w:t>a club at the University as</w:t>
      </w:r>
      <w:r w:rsidR="00AC408F">
        <w:t xml:space="preserve"> </w:t>
      </w:r>
      <w:r w:rsidR="00FD18C9">
        <w:t xml:space="preserve">an unincorporated club </w:t>
      </w:r>
      <w:r w:rsidR="00AC408F">
        <w:t xml:space="preserve">because it is relatively simple way of setting up a club.  </w:t>
      </w:r>
      <w:r w:rsidR="00176B7D">
        <w:t xml:space="preserve">An </w:t>
      </w:r>
      <w:r w:rsidR="00176B7D" w:rsidRPr="00670703">
        <w:rPr>
          <w:i/>
        </w:rPr>
        <w:t>unincorporated</w:t>
      </w:r>
      <w:r w:rsidR="00176B7D">
        <w:t xml:space="preserve"> </w:t>
      </w:r>
      <w:r w:rsidR="00176B7D" w:rsidRPr="002B63DF">
        <w:t>club</w:t>
      </w:r>
      <w:r w:rsidR="00176B7D">
        <w:t xml:space="preserve"> is a group of people who join</w:t>
      </w:r>
      <w:r w:rsidR="00342C1D">
        <w:t xml:space="preserve"> </w:t>
      </w:r>
      <w:r w:rsidR="00176B7D">
        <w:t>together for a particular shared purpose</w:t>
      </w:r>
      <w:r w:rsidR="0065296E">
        <w:t>.</w:t>
      </w:r>
    </w:p>
    <w:p w14:paraId="55EE6092" w14:textId="77777777" w:rsidR="0076334C" w:rsidRDefault="0076334C" w:rsidP="00E12C02">
      <w:r>
        <w:t>The University has provided the attached template for a constitution for an unincorporated club to assist students who wish to set up a club</w:t>
      </w:r>
      <w:r w:rsidR="00176B7D">
        <w:t xml:space="preserve"> at the University</w:t>
      </w:r>
      <w:r>
        <w:t xml:space="preserve">.  </w:t>
      </w:r>
    </w:p>
    <w:p w14:paraId="34FB9423" w14:textId="77777777" w:rsidR="00E12C02" w:rsidRDefault="0076334C" w:rsidP="00E12C02">
      <w:r>
        <w:t xml:space="preserve">The template assumes that the club is to be run by a </w:t>
      </w:r>
      <w:r w:rsidR="00043B53">
        <w:t>Management Committee</w:t>
      </w:r>
      <w:r>
        <w:t xml:space="preserve"> who will be elected by </w:t>
      </w:r>
      <w:r w:rsidR="0047375F" w:rsidRPr="00D02740">
        <w:t>member</w:t>
      </w:r>
      <w:r>
        <w:t>s to hold office for one year</w:t>
      </w:r>
      <w:r w:rsidR="00176B7D">
        <w:t>.</w:t>
      </w:r>
    </w:p>
    <w:p w14:paraId="326EC70D" w14:textId="77777777" w:rsidR="00E12C02" w:rsidRDefault="00E12C02" w:rsidP="00E12C02">
      <w:r>
        <w:t xml:space="preserve">Every effort has been made to make the </w:t>
      </w:r>
      <w:r w:rsidR="0011088C">
        <w:t>template</w:t>
      </w:r>
      <w:r>
        <w:t xml:space="preserve"> clear and easy to use. However, care must be taken to ensure that it is completed in a manner which is appropriate for the intended </w:t>
      </w:r>
      <w:r w:rsidR="000E7B42" w:rsidRPr="002B63DF">
        <w:t>club</w:t>
      </w:r>
      <w:r>
        <w:t xml:space="preserve">. </w:t>
      </w:r>
      <w:r w:rsidR="00E50CA1">
        <w:t xml:space="preserve"> </w:t>
      </w:r>
      <w:r>
        <w:t xml:space="preserve">If in doubt, seek help from </w:t>
      </w:r>
      <w:r w:rsidR="00A54B78">
        <w:t>the University</w:t>
      </w:r>
      <w:r w:rsidR="0072321F">
        <w:t>.</w:t>
      </w:r>
    </w:p>
    <w:p w14:paraId="5ED70A5F" w14:textId="2DECC0D4" w:rsidR="00E12C02" w:rsidRDefault="00E12C02" w:rsidP="00D02740">
      <w:r>
        <w:t xml:space="preserve">The </w:t>
      </w:r>
      <w:r w:rsidR="006C1B26">
        <w:t>right</w:t>
      </w:r>
      <w:r>
        <w:t xml:space="preserve">-hand side of each page of this document contains </w:t>
      </w:r>
      <w:r w:rsidR="0047375F" w:rsidRPr="00D02740">
        <w:t>note</w:t>
      </w:r>
      <w:r>
        <w:t xml:space="preserve">s to assist you to complete the </w:t>
      </w:r>
      <w:r w:rsidR="00FE631D">
        <w:t>c</w:t>
      </w:r>
      <w:r>
        <w:t xml:space="preserve">onstitution. The </w:t>
      </w:r>
      <w:r w:rsidR="0047375F" w:rsidRPr="00D02740">
        <w:t>note</w:t>
      </w:r>
      <w:r>
        <w:t xml:space="preserve">s may also be useful when the new </w:t>
      </w:r>
      <w:r w:rsidR="000E7B42" w:rsidRPr="002B63DF">
        <w:t>club</w:t>
      </w:r>
      <w:r>
        <w:t xml:space="preserve"> has been established, as a guide to the interpretation of the constitution</w:t>
      </w:r>
      <w:r w:rsidR="00952B8B">
        <w:t>.</w:t>
      </w:r>
      <w:r>
        <w:t xml:space="preserve"> </w:t>
      </w:r>
      <w:r w:rsidR="00231CE2">
        <w:t xml:space="preserve"> It is </w:t>
      </w:r>
      <w:r>
        <w:t xml:space="preserve">for this reason </w:t>
      </w:r>
      <w:r w:rsidR="00231CE2">
        <w:t xml:space="preserve">that </w:t>
      </w:r>
      <w:r>
        <w:t>we recommend you retain them</w:t>
      </w:r>
      <w:r w:rsidR="0065296E">
        <w:t xml:space="preserve"> h</w:t>
      </w:r>
      <w:r>
        <w:t xml:space="preserve">owever, they </w:t>
      </w:r>
      <w:r w:rsidR="004B4CC6">
        <w:t>do not form part of</w:t>
      </w:r>
      <w:r>
        <w:t xml:space="preserve"> the </w:t>
      </w:r>
      <w:r w:rsidR="00FE631D">
        <w:t>c</w:t>
      </w:r>
      <w:r w:rsidR="004B4CC6">
        <w:t>onstitution</w:t>
      </w:r>
      <w:r>
        <w:t>.</w:t>
      </w:r>
    </w:p>
    <w:p w14:paraId="7AB5D7BE" w14:textId="77BA5C57" w:rsidR="00E12C02" w:rsidRDefault="00E12C02" w:rsidP="00E12C02">
      <w:r>
        <w:t xml:space="preserve">When you have completed the document and it has been adopted by the </w:t>
      </w:r>
      <w:r w:rsidR="000E7B42" w:rsidRPr="002B63DF">
        <w:t>club</w:t>
      </w:r>
      <w:r>
        <w:t xml:space="preserve"> </w:t>
      </w:r>
      <w:r w:rsidR="0065296E">
        <w:t xml:space="preserve">and approved by the University, </w:t>
      </w:r>
      <w:r>
        <w:t xml:space="preserve">you will be ready to </w:t>
      </w:r>
      <w:r w:rsidR="00622614">
        <w:t>affiliat</w:t>
      </w:r>
      <w:r w:rsidR="004B4CC6">
        <w:t>e</w:t>
      </w:r>
      <w:r w:rsidR="00622614">
        <w:t xml:space="preserve"> and </w:t>
      </w:r>
      <w:r w:rsidR="004B4CC6">
        <w:t>register</w:t>
      </w:r>
      <w:r>
        <w:t xml:space="preserve"> the </w:t>
      </w:r>
      <w:r w:rsidR="000E7B42" w:rsidRPr="002B63DF">
        <w:t>club</w:t>
      </w:r>
      <w:r w:rsidR="00622614">
        <w:t xml:space="preserve"> with the University</w:t>
      </w:r>
      <w:r>
        <w:t>.</w:t>
      </w:r>
      <w:r w:rsidR="004B4CC6">
        <w:t xml:space="preserve">  Affiliation involves the </w:t>
      </w:r>
      <w:r w:rsidR="000E7B42" w:rsidRPr="002B63DF">
        <w:t>club</w:t>
      </w:r>
      <w:r w:rsidR="004B4CC6">
        <w:t xml:space="preserve"> entering into an affiliation agreement with the University.</w:t>
      </w:r>
    </w:p>
    <w:p w14:paraId="14D18A54" w14:textId="300698BA" w:rsidR="00952B8B" w:rsidRDefault="00231CE2" w:rsidP="00E12C02">
      <w:r>
        <w:t xml:space="preserve">Any material change </w:t>
      </w:r>
      <w:r w:rsidR="00952B8B">
        <w:t>to</w:t>
      </w:r>
      <w:r w:rsidR="0065296E">
        <w:t>,</w:t>
      </w:r>
      <w:r w:rsidR="00952B8B">
        <w:t xml:space="preserve"> </w:t>
      </w:r>
      <w:r>
        <w:t>or replacement of</w:t>
      </w:r>
      <w:r w:rsidR="0065296E">
        <w:t>,</w:t>
      </w:r>
      <w:r>
        <w:t xml:space="preserve"> the constitution must be approved by </w:t>
      </w:r>
      <w:r w:rsidR="0065296E">
        <w:t xml:space="preserve">the club and </w:t>
      </w:r>
      <w:r w:rsidR="00E13540">
        <w:t>the University</w:t>
      </w:r>
      <w:r>
        <w:t>.</w:t>
      </w:r>
    </w:p>
    <w:p w14:paraId="45B4811F" w14:textId="77777777" w:rsidR="00176B7D" w:rsidRDefault="00176B7D" w:rsidP="00176B7D">
      <w:r>
        <w:t>All student organisations at the University must familiarise themselves with and comply with the present and future by-laws, rules and policy documents of the University including in particular the Student Organisation Rules.</w:t>
      </w:r>
    </w:p>
    <w:p w14:paraId="38CA5C7A" w14:textId="77777777" w:rsidR="00952B8B" w:rsidRDefault="00952B8B">
      <w:pPr>
        <w:ind w:left="1077" w:hanging="357"/>
      </w:pPr>
      <w:r>
        <w:br w:type="page"/>
      </w:r>
    </w:p>
    <w:tbl>
      <w:tblPr>
        <w:tblStyle w:val="TableGrid"/>
        <w:tblW w:w="9634" w:type="dxa"/>
        <w:tblInd w:w="-5" w:type="dxa"/>
        <w:tblLayout w:type="fixed"/>
        <w:tblLook w:val="04A0" w:firstRow="1" w:lastRow="0" w:firstColumn="1" w:lastColumn="0" w:noHBand="0" w:noVBand="1"/>
      </w:tblPr>
      <w:tblGrid>
        <w:gridCol w:w="988"/>
        <w:gridCol w:w="6095"/>
        <w:gridCol w:w="2551"/>
      </w:tblGrid>
      <w:tr w:rsidR="001D1B75" w14:paraId="09FC2AC6" w14:textId="77777777" w:rsidTr="009C1F06">
        <w:tc>
          <w:tcPr>
            <w:tcW w:w="988" w:type="dxa"/>
          </w:tcPr>
          <w:p w14:paraId="464A8278" w14:textId="77777777" w:rsidR="001D1B75" w:rsidRPr="001D1B75" w:rsidRDefault="001D1B75" w:rsidP="0019206E">
            <w:pPr>
              <w:spacing w:after="120"/>
              <w:rPr>
                <w:b/>
              </w:rPr>
            </w:pPr>
            <w:r w:rsidRPr="001D1B75">
              <w:rPr>
                <w:b/>
              </w:rPr>
              <w:lastRenderedPageBreak/>
              <w:t>CLAUSE No.</w:t>
            </w:r>
          </w:p>
        </w:tc>
        <w:tc>
          <w:tcPr>
            <w:tcW w:w="6095" w:type="dxa"/>
          </w:tcPr>
          <w:p w14:paraId="337C20BE" w14:textId="77777777" w:rsidR="001D1B75" w:rsidRPr="001D1B75" w:rsidRDefault="001D1B75" w:rsidP="0019206E">
            <w:pPr>
              <w:spacing w:after="120"/>
              <w:rPr>
                <w:b/>
              </w:rPr>
            </w:pPr>
            <w:r w:rsidRPr="001D1B75">
              <w:rPr>
                <w:b/>
              </w:rPr>
              <w:t xml:space="preserve">CLAUSE TEXT </w:t>
            </w:r>
          </w:p>
        </w:tc>
        <w:tc>
          <w:tcPr>
            <w:tcW w:w="2551" w:type="dxa"/>
          </w:tcPr>
          <w:p w14:paraId="3C00E91F" w14:textId="77777777" w:rsidR="001D1B75" w:rsidRPr="001D1B75" w:rsidRDefault="001D1B75" w:rsidP="0019206E">
            <w:pPr>
              <w:spacing w:after="120"/>
              <w:ind w:left="360"/>
              <w:rPr>
                <w:b/>
              </w:rPr>
            </w:pPr>
            <w:r w:rsidRPr="001D1B75">
              <w:rPr>
                <w:b/>
              </w:rPr>
              <w:t>NOTES</w:t>
            </w:r>
          </w:p>
        </w:tc>
      </w:tr>
      <w:tr w:rsidR="001D1B75" w14:paraId="07DF1DC5" w14:textId="77777777" w:rsidTr="009C1F06">
        <w:tc>
          <w:tcPr>
            <w:tcW w:w="988" w:type="dxa"/>
          </w:tcPr>
          <w:p w14:paraId="2A019F9C" w14:textId="77777777" w:rsidR="001D1B75" w:rsidRDefault="001D1B75" w:rsidP="0019206E">
            <w:pPr>
              <w:pStyle w:val="ListParagraph"/>
              <w:spacing w:after="120"/>
              <w:ind w:left="34"/>
              <w:contextualSpacing w:val="0"/>
            </w:pPr>
            <w:r>
              <w:t>n/a</w:t>
            </w:r>
          </w:p>
        </w:tc>
        <w:tc>
          <w:tcPr>
            <w:tcW w:w="6095" w:type="dxa"/>
          </w:tcPr>
          <w:p w14:paraId="1B54E78F" w14:textId="6AA3F971" w:rsidR="001D1B75" w:rsidRDefault="001D1B75" w:rsidP="0019206E">
            <w:pPr>
              <w:spacing w:after="120"/>
              <w:ind w:left="34"/>
            </w:pPr>
            <w:r>
              <w:t xml:space="preserve">Adopted on the </w:t>
            </w:r>
            <w:r w:rsidR="006C1B26">
              <w:t>[</w:t>
            </w:r>
            <w:proofErr w:type="spellStart"/>
            <w:r w:rsidR="006C1B26">
              <w:t>xxxx</w:t>
            </w:r>
            <w:proofErr w:type="spellEnd"/>
            <w:r w:rsidR="006C1B26">
              <w:t>]</w:t>
            </w:r>
            <w:r w:rsidR="00342C1D">
              <w:t>.</w:t>
            </w:r>
          </w:p>
        </w:tc>
        <w:tc>
          <w:tcPr>
            <w:tcW w:w="2551" w:type="dxa"/>
          </w:tcPr>
          <w:p w14:paraId="23442228" w14:textId="77777777" w:rsidR="001D1B75" w:rsidRPr="00952B8B" w:rsidRDefault="001D1B75" w:rsidP="0065296E">
            <w:pPr>
              <w:pStyle w:val="Style6"/>
              <w:numPr>
                <w:ilvl w:val="0"/>
                <w:numId w:val="0"/>
              </w:numPr>
              <w:spacing w:before="120" w:after="120" w:line="276" w:lineRule="auto"/>
              <w:contextualSpacing w:val="0"/>
              <w:rPr>
                <w:i/>
              </w:rPr>
            </w:pPr>
            <w:r w:rsidRPr="00952B8B">
              <w:rPr>
                <w:i/>
              </w:rPr>
              <w:t>Insert the date of the meeting at which it was decided to adopt this constitution</w:t>
            </w:r>
          </w:p>
        </w:tc>
      </w:tr>
      <w:tr w:rsidR="001D1B75" w14:paraId="7E8A7329" w14:textId="77777777" w:rsidTr="009C1F06">
        <w:tc>
          <w:tcPr>
            <w:tcW w:w="988" w:type="dxa"/>
          </w:tcPr>
          <w:p w14:paraId="5F883AD8" w14:textId="77777777" w:rsidR="001D1B75" w:rsidRDefault="001D1B75" w:rsidP="0019206E">
            <w:pPr>
              <w:pStyle w:val="ListParagraph"/>
              <w:numPr>
                <w:ilvl w:val="0"/>
                <w:numId w:val="21"/>
              </w:numPr>
              <w:spacing w:after="120"/>
              <w:contextualSpacing w:val="0"/>
            </w:pPr>
          </w:p>
        </w:tc>
        <w:tc>
          <w:tcPr>
            <w:tcW w:w="6095" w:type="dxa"/>
          </w:tcPr>
          <w:p w14:paraId="08464704" w14:textId="77777777" w:rsidR="001D1B75" w:rsidRPr="00463593" w:rsidRDefault="001D1B75" w:rsidP="0019206E">
            <w:pPr>
              <w:spacing w:after="120"/>
              <w:ind w:left="34"/>
              <w:rPr>
                <w:b/>
              </w:rPr>
            </w:pPr>
            <w:r w:rsidRPr="00463593">
              <w:rPr>
                <w:b/>
              </w:rPr>
              <w:t>NAME</w:t>
            </w:r>
          </w:p>
          <w:p w14:paraId="0B1F1011" w14:textId="02DA6C4B" w:rsidR="001D1B75" w:rsidRDefault="001D1B75" w:rsidP="0019206E">
            <w:pPr>
              <w:spacing w:after="120"/>
              <w:ind w:left="34"/>
            </w:pPr>
            <w:r>
              <w:t xml:space="preserve">The name of the </w:t>
            </w:r>
            <w:r w:rsidRPr="002B63DF">
              <w:t>club</w:t>
            </w:r>
            <w:r>
              <w:t xml:space="preserve"> is </w:t>
            </w:r>
            <w:r w:rsidR="006C1B26">
              <w:t>[</w:t>
            </w:r>
            <w:proofErr w:type="spellStart"/>
            <w:r w:rsidR="006C1B26">
              <w:t>xxxx</w:t>
            </w:r>
            <w:proofErr w:type="spellEnd"/>
            <w:r w:rsidR="006C1B26">
              <w:t xml:space="preserve">] </w:t>
            </w:r>
            <w:r>
              <w:t>and in this document is called “</w:t>
            </w:r>
            <w:r w:rsidRPr="00F40D9E">
              <w:rPr>
                <w:b/>
              </w:rPr>
              <w:t>the Club</w:t>
            </w:r>
            <w:r>
              <w:t>”.</w:t>
            </w:r>
            <w:r w:rsidR="00460492">
              <w:t xml:space="preserve"> </w:t>
            </w:r>
          </w:p>
        </w:tc>
        <w:tc>
          <w:tcPr>
            <w:tcW w:w="2551" w:type="dxa"/>
          </w:tcPr>
          <w:p w14:paraId="4B999E39" w14:textId="64A8B471" w:rsidR="001D1B75" w:rsidRPr="00952B8B" w:rsidRDefault="001D1B75" w:rsidP="0065296E">
            <w:pPr>
              <w:pStyle w:val="Style6"/>
              <w:numPr>
                <w:ilvl w:val="0"/>
                <w:numId w:val="0"/>
              </w:numPr>
              <w:spacing w:before="120" w:after="120" w:line="276" w:lineRule="auto"/>
              <w:contextualSpacing w:val="0"/>
              <w:rPr>
                <w:i/>
              </w:rPr>
            </w:pPr>
            <w:r w:rsidRPr="00952B8B">
              <w:rPr>
                <w:i/>
              </w:rPr>
              <w:t xml:space="preserve">The name of the </w:t>
            </w:r>
            <w:r w:rsidR="00763C1F">
              <w:rPr>
                <w:i/>
              </w:rPr>
              <w:t>C</w:t>
            </w:r>
            <w:r w:rsidR="00763C1F" w:rsidRPr="002B63DF">
              <w:rPr>
                <w:i/>
              </w:rPr>
              <w:t>lub</w:t>
            </w:r>
            <w:r w:rsidR="00763C1F" w:rsidRPr="00952B8B">
              <w:rPr>
                <w:i/>
              </w:rPr>
              <w:t xml:space="preserve"> </w:t>
            </w:r>
            <w:r>
              <w:rPr>
                <w:i/>
              </w:rPr>
              <w:t>is</w:t>
            </w:r>
            <w:r w:rsidRPr="00952B8B">
              <w:rPr>
                <w:i/>
              </w:rPr>
              <w:t xml:space="preserve"> fundamental to its identity and purpose.</w:t>
            </w:r>
          </w:p>
          <w:p w14:paraId="5F57BDF5" w14:textId="43E1634A" w:rsidR="001D1B75" w:rsidRPr="001D1B75" w:rsidRDefault="001D1B75" w:rsidP="0019206E">
            <w:pPr>
              <w:spacing w:after="120"/>
              <w:rPr>
                <w:i/>
                <w:sz w:val="20"/>
                <w:szCs w:val="20"/>
              </w:rPr>
            </w:pPr>
            <w:r w:rsidRPr="001D1B75">
              <w:rPr>
                <w:i/>
                <w:sz w:val="20"/>
                <w:szCs w:val="20"/>
              </w:rPr>
              <w:t xml:space="preserve">The </w:t>
            </w:r>
            <w:r w:rsidR="00460492">
              <w:rPr>
                <w:i/>
                <w:sz w:val="20"/>
                <w:szCs w:val="20"/>
              </w:rPr>
              <w:t>C</w:t>
            </w:r>
            <w:r w:rsidR="00460492" w:rsidRPr="001D1B75">
              <w:rPr>
                <w:i/>
                <w:sz w:val="20"/>
                <w:szCs w:val="20"/>
              </w:rPr>
              <w:t xml:space="preserve">lub’s </w:t>
            </w:r>
            <w:r w:rsidRPr="001D1B75">
              <w:rPr>
                <w:i/>
                <w:sz w:val="20"/>
                <w:szCs w:val="20"/>
              </w:rPr>
              <w:t xml:space="preserve">name should be chosen with care. It should be constant with the purposes of the </w:t>
            </w:r>
            <w:r w:rsidR="00763C1F">
              <w:rPr>
                <w:i/>
                <w:sz w:val="20"/>
                <w:szCs w:val="20"/>
              </w:rPr>
              <w:t>C</w:t>
            </w:r>
            <w:r w:rsidR="00763C1F" w:rsidRPr="001D1B75">
              <w:rPr>
                <w:i/>
                <w:sz w:val="20"/>
                <w:szCs w:val="20"/>
              </w:rPr>
              <w:t>lub</w:t>
            </w:r>
            <w:r w:rsidRPr="001D1B75">
              <w:rPr>
                <w:i/>
                <w:sz w:val="20"/>
                <w:szCs w:val="20"/>
              </w:rPr>
              <w:t>. It must not be misleading or cause confusion with other student organisations.</w:t>
            </w:r>
          </w:p>
          <w:p w14:paraId="441F4442" w14:textId="77777777" w:rsidR="001D1B75" w:rsidRPr="00952B8B" w:rsidRDefault="001D1B75" w:rsidP="0065296E">
            <w:pPr>
              <w:pStyle w:val="Style6"/>
              <w:numPr>
                <w:ilvl w:val="0"/>
                <w:numId w:val="0"/>
              </w:numPr>
              <w:spacing w:before="120" w:after="120" w:line="276" w:lineRule="auto"/>
              <w:ind w:left="426"/>
              <w:contextualSpacing w:val="0"/>
              <w:rPr>
                <w:i/>
              </w:rPr>
            </w:pPr>
          </w:p>
        </w:tc>
      </w:tr>
      <w:tr w:rsidR="00672E5E" w14:paraId="4E64D149" w14:textId="77777777" w:rsidTr="00D152B9">
        <w:tc>
          <w:tcPr>
            <w:tcW w:w="988" w:type="dxa"/>
          </w:tcPr>
          <w:p w14:paraId="50D3E44A" w14:textId="77777777" w:rsidR="00672E5E" w:rsidRDefault="00672E5E" w:rsidP="0019206E">
            <w:pPr>
              <w:pStyle w:val="ListParagraph"/>
              <w:numPr>
                <w:ilvl w:val="0"/>
                <w:numId w:val="21"/>
              </w:numPr>
              <w:spacing w:after="120"/>
              <w:contextualSpacing w:val="0"/>
            </w:pPr>
          </w:p>
        </w:tc>
        <w:tc>
          <w:tcPr>
            <w:tcW w:w="6095" w:type="dxa"/>
          </w:tcPr>
          <w:p w14:paraId="3B9D4B15" w14:textId="77777777" w:rsidR="00672E5E" w:rsidRDefault="00672E5E" w:rsidP="0019206E">
            <w:pPr>
              <w:spacing w:after="120"/>
              <w:rPr>
                <w:b/>
              </w:rPr>
            </w:pPr>
            <w:r>
              <w:rPr>
                <w:b/>
              </w:rPr>
              <w:t xml:space="preserve">INTERPRETATION </w:t>
            </w:r>
          </w:p>
          <w:p w14:paraId="5B77F0A2" w14:textId="77777777" w:rsidR="00672E5E" w:rsidRPr="0011311A" w:rsidRDefault="00460492" w:rsidP="0019206E">
            <w:pPr>
              <w:spacing w:after="120"/>
            </w:pPr>
            <w:r w:rsidRPr="0011311A">
              <w:t xml:space="preserve">In this constitution, the following words and expression have the following meanings: </w:t>
            </w:r>
          </w:p>
          <w:p w14:paraId="417027D9" w14:textId="56894B5F" w:rsidR="00460492" w:rsidRPr="0011311A" w:rsidRDefault="00460492" w:rsidP="0019206E">
            <w:pPr>
              <w:spacing w:after="120"/>
            </w:pPr>
            <w:r w:rsidRPr="00460492">
              <w:rPr>
                <w:b/>
              </w:rPr>
              <w:t xml:space="preserve">Annual Election </w:t>
            </w:r>
            <w:r w:rsidRPr="0011311A">
              <w:t xml:space="preserve">means the annual election of the </w:t>
            </w:r>
            <w:r>
              <w:t>members of the Management Committee</w:t>
            </w:r>
            <w:r w:rsidRPr="0011311A">
              <w:t xml:space="preserve"> in accordance with this constitution. </w:t>
            </w:r>
          </w:p>
          <w:p w14:paraId="355E6508" w14:textId="4CCC5F9C" w:rsidR="00460492" w:rsidRDefault="00460492" w:rsidP="0019206E">
            <w:pPr>
              <w:spacing w:after="120"/>
            </w:pPr>
            <w:r w:rsidRPr="0011311A">
              <w:rPr>
                <w:b/>
              </w:rPr>
              <w:t>Annual General Meeting</w:t>
            </w:r>
            <w:r w:rsidRPr="0011311A">
              <w:rPr>
                <w:rFonts w:hint="eastAsia"/>
              </w:rPr>
              <w:t> </w:t>
            </w:r>
            <w:r w:rsidRPr="0011311A">
              <w:t xml:space="preserve">means </w:t>
            </w:r>
            <w:r w:rsidR="003D6DF4">
              <w:t>a</w:t>
            </w:r>
            <w:r w:rsidRPr="0011311A">
              <w:t xml:space="preserve"> </w:t>
            </w:r>
            <w:r w:rsidR="003D6DF4">
              <w:t>G</w:t>
            </w:r>
            <w:r w:rsidRPr="0011311A">
              <w:t xml:space="preserve">eneral </w:t>
            </w:r>
            <w:r w:rsidR="003D6DF4">
              <w:t>Me</w:t>
            </w:r>
            <w:r w:rsidRPr="0011311A">
              <w:t xml:space="preserve">eting </w:t>
            </w:r>
            <w:r w:rsidR="003D6DF4">
              <w:t xml:space="preserve">of the Club held in accordance with clause </w:t>
            </w:r>
            <w:r w:rsidR="003D6DF4">
              <w:fldChar w:fldCharType="begin"/>
            </w:r>
            <w:r w:rsidR="003D6DF4">
              <w:instrText xml:space="preserve"> REF _Ref1124117 \r \h </w:instrText>
            </w:r>
            <w:r w:rsidR="003D6DF4">
              <w:fldChar w:fldCharType="separate"/>
            </w:r>
            <w:r w:rsidR="00D152B9">
              <w:t>12.1</w:t>
            </w:r>
            <w:r w:rsidR="003D6DF4">
              <w:fldChar w:fldCharType="end"/>
            </w:r>
            <w:r w:rsidR="003D6DF4">
              <w:t xml:space="preserve"> </w:t>
            </w:r>
            <w:r w:rsidRPr="0011311A">
              <w:t>to discuss general club matters and</w:t>
            </w:r>
            <w:r>
              <w:t xml:space="preserve"> undertake an Annual Election</w:t>
            </w:r>
            <w:r w:rsidR="003D6DF4">
              <w:t>.</w:t>
            </w:r>
          </w:p>
          <w:p w14:paraId="4CC7C4E4" w14:textId="672BC003" w:rsidR="00460492" w:rsidRDefault="00460492" w:rsidP="0019206E">
            <w:pPr>
              <w:spacing w:after="120"/>
            </w:pPr>
            <w:r w:rsidRPr="0011311A">
              <w:rPr>
                <w:b/>
              </w:rPr>
              <w:t>Extraordinary General</w:t>
            </w:r>
            <w:r>
              <w:t xml:space="preserve"> </w:t>
            </w:r>
            <w:r w:rsidRPr="0011311A">
              <w:rPr>
                <w:b/>
              </w:rPr>
              <w:t>Meeting</w:t>
            </w:r>
            <w:r>
              <w:t xml:space="preserve"> means a general meeting of the Club </w:t>
            </w:r>
            <w:r w:rsidR="003D6DF4">
              <w:t xml:space="preserve">called in accordance with clause </w:t>
            </w:r>
            <w:r w:rsidR="003D6DF4">
              <w:fldChar w:fldCharType="begin"/>
            </w:r>
            <w:r w:rsidR="003D6DF4">
              <w:instrText xml:space="preserve"> REF _Ref1124020 \r \h </w:instrText>
            </w:r>
            <w:r w:rsidR="003D6DF4">
              <w:fldChar w:fldCharType="separate"/>
            </w:r>
            <w:r w:rsidR="00D152B9">
              <w:t>12.3</w:t>
            </w:r>
            <w:r w:rsidR="003D6DF4">
              <w:fldChar w:fldCharType="end"/>
            </w:r>
            <w:r>
              <w:t xml:space="preserve">. </w:t>
            </w:r>
          </w:p>
          <w:p w14:paraId="4319D596" w14:textId="660E18C4" w:rsidR="00460492" w:rsidRDefault="00460492" w:rsidP="0019206E">
            <w:pPr>
              <w:spacing w:after="120"/>
            </w:pPr>
            <w:r w:rsidRPr="0011311A">
              <w:rPr>
                <w:b/>
              </w:rPr>
              <w:t>General Meeting</w:t>
            </w:r>
            <w:r w:rsidRPr="0011311A">
              <w:rPr>
                <w:rFonts w:hint="eastAsia"/>
              </w:rPr>
              <w:t> </w:t>
            </w:r>
            <w:r w:rsidRPr="0011311A">
              <w:t>means a meeting open to all club members to attend</w:t>
            </w:r>
            <w:r>
              <w:t xml:space="preserve"> and </w:t>
            </w:r>
            <w:r w:rsidR="003D6DF4">
              <w:t xml:space="preserve">is either an </w:t>
            </w:r>
            <w:r>
              <w:t xml:space="preserve">Annual General Meeting </w:t>
            </w:r>
            <w:r w:rsidR="003D6DF4">
              <w:t>or</w:t>
            </w:r>
            <w:r>
              <w:t xml:space="preserve"> Extraordinary General Meeting. </w:t>
            </w:r>
          </w:p>
          <w:p w14:paraId="3F8785FD" w14:textId="77777777" w:rsidR="00460492" w:rsidRPr="0011311A" w:rsidRDefault="00460492" w:rsidP="0019206E">
            <w:pPr>
              <w:spacing w:after="120"/>
            </w:pPr>
            <w:r w:rsidRPr="0011311A">
              <w:rPr>
                <w:b/>
              </w:rPr>
              <w:t>Management Committee</w:t>
            </w:r>
            <w:r w:rsidRPr="0011311A">
              <w:t xml:space="preserve"> means the President, Treasure</w:t>
            </w:r>
            <w:r>
              <w:t>r</w:t>
            </w:r>
            <w:r w:rsidRPr="0011311A">
              <w:t xml:space="preserve"> and Secretary of the Club. </w:t>
            </w:r>
          </w:p>
          <w:p w14:paraId="6BE9CB77" w14:textId="24F3D1F8" w:rsidR="00763C1F" w:rsidRPr="0011311A" w:rsidRDefault="00763C1F" w:rsidP="0019206E">
            <w:pPr>
              <w:spacing w:after="120"/>
              <w:rPr>
                <w:rFonts w:ascii="europa" w:hAnsi="europa"/>
                <w:color w:val="242424"/>
                <w:spacing w:val="7"/>
                <w:shd w:val="clear" w:color="auto" w:fill="FFFFFF"/>
              </w:rPr>
            </w:pPr>
            <w:r w:rsidRPr="0011311A">
              <w:rPr>
                <w:b/>
              </w:rPr>
              <w:t>The University</w:t>
            </w:r>
            <w:r w:rsidRPr="0011311A">
              <w:t xml:space="preserve"> means </w:t>
            </w:r>
            <w:r w:rsidRPr="00763C1F">
              <w:t>Macquarie</w:t>
            </w:r>
            <w:r w:rsidRPr="0011311A">
              <w:t xml:space="preserve"> University through the Office of Student Engagement.</w:t>
            </w:r>
            <w:r>
              <w:rPr>
                <w:rFonts w:ascii="europa" w:hAnsi="europa"/>
                <w:color w:val="242424"/>
                <w:spacing w:val="7"/>
                <w:shd w:val="clear" w:color="auto" w:fill="FFFFFF"/>
              </w:rPr>
              <w:t xml:space="preserve"> </w:t>
            </w:r>
          </w:p>
        </w:tc>
        <w:tc>
          <w:tcPr>
            <w:tcW w:w="2551" w:type="dxa"/>
          </w:tcPr>
          <w:p w14:paraId="032F733E" w14:textId="77777777" w:rsidR="00672E5E" w:rsidRPr="00952B8B" w:rsidRDefault="00672E5E" w:rsidP="0065296E">
            <w:pPr>
              <w:pStyle w:val="Style6"/>
              <w:numPr>
                <w:ilvl w:val="0"/>
                <w:numId w:val="0"/>
              </w:numPr>
              <w:spacing w:before="120" w:after="120" w:line="276" w:lineRule="auto"/>
              <w:contextualSpacing w:val="0"/>
              <w:rPr>
                <w:i/>
              </w:rPr>
            </w:pPr>
          </w:p>
        </w:tc>
      </w:tr>
      <w:tr w:rsidR="001D1B75" w14:paraId="6A299EAB" w14:textId="77777777" w:rsidTr="009C1F06">
        <w:tc>
          <w:tcPr>
            <w:tcW w:w="988" w:type="dxa"/>
          </w:tcPr>
          <w:p w14:paraId="2070EE46" w14:textId="77777777" w:rsidR="001D1B75" w:rsidRDefault="001D1B75" w:rsidP="0019206E">
            <w:pPr>
              <w:pStyle w:val="ListParagraph"/>
              <w:numPr>
                <w:ilvl w:val="0"/>
                <w:numId w:val="21"/>
              </w:numPr>
              <w:spacing w:after="120"/>
              <w:contextualSpacing w:val="0"/>
            </w:pPr>
            <w:bookmarkStart w:id="0" w:name="_Ref788399"/>
          </w:p>
        </w:tc>
        <w:bookmarkEnd w:id="0"/>
        <w:tc>
          <w:tcPr>
            <w:tcW w:w="6095" w:type="dxa"/>
          </w:tcPr>
          <w:p w14:paraId="2771A901" w14:textId="77777777" w:rsidR="001D1B75" w:rsidRPr="00463593" w:rsidRDefault="001D1B75" w:rsidP="0019206E">
            <w:pPr>
              <w:spacing w:after="120"/>
              <w:rPr>
                <w:b/>
              </w:rPr>
            </w:pPr>
            <w:r w:rsidRPr="00463593">
              <w:rPr>
                <w:b/>
              </w:rPr>
              <w:t>PURPOSE</w:t>
            </w:r>
          </w:p>
          <w:p w14:paraId="551575F8" w14:textId="2FA54ED3" w:rsidR="001D1B75" w:rsidRDefault="001D1B75" w:rsidP="0019206E">
            <w:pPr>
              <w:spacing w:after="120"/>
            </w:pPr>
            <w:r>
              <w:t xml:space="preserve">The purpose of the </w:t>
            </w:r>
            <w:r w:rsidRPr="002B63DF">
              <w:t>Clu</w:t>
            </w:r>
            <w:r w:rsidRPr="00AD24B7">
              <w:t>b is</w:t>
            </w:r>
            <w:r w:rsidR="00D90C43" w:rsidRPr="00AD24B7">
              <w:t xml:space="preserve"> </w:t>
            </w:r>
            <w:r w:rsidR="006C1B26" w:rsidRPr="00AD24B7">
              <w:t>[</w:t>
            </w:r>
            <w:proofErr w:type="spellStart"/>
            <w:r w:rsidR="006C1B26" w:rsidRPr="00AD24B7">
              <w:t>xxxx</w:t>
            </w:r>
            <w:proofErr w:type="spellEnd"/>
            <w:r w:rsidR="006C1B26" w:rsidRPr="00AD24B7">
              <w:t>]</w:t>
            </w:r>
            <w:r w:rsidR="00342C1D">
              <w:t>.</w:t>
            </w:r>
          </w:p>
          <w:p w14:paraId="58DC786F" w14:textId="400B64D4" w:rsidR="004B6F58" w:rsidRDefault="004B6F58" w:rsidP="0019206E">
            <w:pPr>
              <w:spacing w:after="120"/>
            </w:pPr>
          </w:p>
        </w:tc>
        <w:tc>
          <w:tcPr>
            <w:tcW w:w="2551" w:type="dxa"/>
          </w:tcPr>
          <w:p w14:paraId="6A55D939" w14:textId="65AF3B76" w:rsidR="001D1B75" w:rsidRDefault="001D1B75" w:rsidP="0065296E">
            <w:pPr>
              <w:pStyle w:val="Style6"/>
              <w:numPr>
                <w:ilvl w:val="0"/>
                <w:numId w:val="0"/>
              </w:numPr>
              <w:spacing w:before="120" w:after="120" w:line="276" w:lineRule="auto"/>
              <w:contextualSpacing w:val="0"/>
              <w:rPr>
                <w:i/>
              </w:rPr>
            </w:pPr>
            <w:r w:rsidRPr="00952B8B">
              <w:rPr>
                <w:i/>
              </w:rPr>
              <w:t xml:space="preserve">The </w:t>
            </w:r>
            <w:r>
              <w:rPr>
                <w:i/>
              </w:rPr>
              <w:t xml:space="preserve">purpose </w:t>
            </w:r>
            <w:r w:rsidRPr="00952B8B">
              <w:rPr>
                <w:i/>
              </w:rPr>
              <w:t xml:space="preserve">of the </w:t>
            </w:r>
            <w:r w:rsidRPr="002B63DF">
              <w:rPr>
                <w:i/>
              </w:rPr>
              <w:t>Club</w:t>
            </w:r>
            <w:r w:rsidRPr="00952B8B">
              <w:rPr>
                <w:i/>
              </w:rPr>
              <w:t xml:space="preserve"> should </w:t>
            </w:r>
            <w:r w:rsidR="0061780F">
              <w:rPr>
                <w:i/>
              </w:rPr>
              <w:t xml:space="preserve">be </w:t>
            </w:r>
            <w:r w:rsidRPr="00952B8B">
              <w:rPr>
                <w:i/>
              </w:rPr>
              <w:t>cle</w:t>
            </w:r>
            <w:r>
              <w:rPr>
                <w:i/>
              </w:rPr>
              <w:t>arly and accurately stated.</w:t>
            </w:r>
            <w:r w:rsidR="0061780F">
              <w:rPr>
                <w:i/>
              </w:rPr>
              <w:t xml:space="preserve"> An example of a purpose for a sporting club may be: </w:t>
            </w:r>
          </w:p>
          <w:p w14:paraId="36394395" w14:textId="3AAEC382" w:rsidR="004B6F58" w:rsidRDefault="004B6F58" w:rsidP="0065296E">
            <w:pPr>
              <w:pStyle w:val="Style6"/>
              <w:numPr>
                <w:ilvl w:val="0"/>
                <w:numId w:val="0"/>
              </w:numPr>
              <w:spacing w:before="120" w:after="120" w:line="276" w:lineRule="auto"/>
              <w:ind w:left="313"/>
              <w:contextualSpacing w:val="0"/>
              <w:rPr>
                <w:i/>
              </w:rPr>
            </w:pPr>
            <w:r>
              <w:rPr>
                <w:i/>
              </w:rPr>
              <w:t xml:space="preserve">“a. </w:t>
            </w:r>
            <w:r w:rsidRPr="004B6F58">
              <w:rPr>
                <w:i/>
              </w:rPr>
              <w:t>t</w:t>
            </w:r>
            <w:r w:rsidR="0061780F" w:rsidRPr="004B6F58">
              <w:rPr>
                <w:i/>
              </w:rPr>
              <w:t xml:space="preserve">o promote and encourage the playing of </w:t>
            </w:r>
            <w:r w:rsidRPr="004B6F58">
              <w:rPr>
                <w:i/>
              </w:rPr>
              <w:t>xxx sport</w:t>
            </w:r>
            <w:r w:rsidR="00D90C43">
              <w:rPr>
                <w:i/>
              </w:rPr>
              <w:t xml:space="preserve"> in the</w:t>
            </w:r>
            <w:r w:rsidRPr="004B6F58">
              <w:rPr>
                <w:i/>
              </w:rPr>
              <w:t xml:space="preserve"> Macquarie University</w:t>
            </w:r>
            <w:r w:rsidR="00D90C43">
              <w:rPr>
                <w:i/>
              </w:rPr>
              <w:t xml:space="preserve"> community</w:t>
            </w:r>
            <w:r w:rsidRPr="004B6F58">
              <w:rPr>
                <w:i/>
              </w:rPr>
              <w:t>;</w:t>
            </w:r>
            <w:r w:rsidR="00D90C43">
              <w:rPr>
                <w:i/>
              </w:rPr>
              <w:t xml:space="preserve"> </w:t>
            </w:r>
            <w:r>
              <w:rPr>
                <w:i/>
              </w:rPr>
              <w:t>”</w:t>
            </w:r>
            <w:r w:rsidRPr="004B6F58">
              <w:rPr>
                <w:i/>
              </w:rPr>
              <w:t xml:space="preserve"> </w:t>
            </w:r>
          </w:p>
          <w:p w14:paraId="10FB4E4E" w14:textId="7E0CD741" w:rsidR="004B6F58" w:rsidRDefault="004B6F58" w:rsidP="0065296E">
            <w:pPr>
              <w:pStyle w:val="Style6"/>
              <w:numPr>
                <w:ilvl w:val="0"/>
                <w:numId w:val="0"/>
              </w:numPr>
              <w:spacing w:before="120" w:after="120" w:line="276" w:lineRule="auto"/>
              <w:contextualSpacing w:val="0"/>
              <w:rPr>
                <w:i/>
              </w:rPr>
            </w:pPr>
            <w:r>
              <w:rPr>
                <w:i/>
              </w:rPr>
              <w:lastRenderedPageBreak/>
              <w:t xml:space="preserve">An example of a purpose of a non-sporting club may be: </w:t>
            </w:r>
          </w:p>
          <w:p w14:paraId="6178F9A9" w14:textId="388F1D10" w:rsidR="004B6F58" w:rsidRPr="004B6F58" w:rsidRDefault="004B6F58" w:rsidP="0065296E">
            <w:pPr>
              <w:pStyle w:val="Style6"/>
              <w:numPr>
                <w:ilvl w:val="0"/>
                <w:numId w:val="0"/>
              </w:numPr>
              <w:spacing w:before="120" w:after="120" w:line="276" w:lineRule="auto"/>
              <w:ind w:left="281" w:firstLine="439"/>
              <w:contextualSpacing w:val="0"/>
              <w:rPr>
                <w:i/>
              </w:rPr>
            </w:pPr>
            <w:r>
              <w:rPr>
                <w:i/>
              </w:rPr>
              <w:t xml:space="preserve">“a. to promote the sharing of ideas and information relating to </w:t>
            </w:r>
            <w:proofErr w:type="spellStart"/>
            <w:r w:rsidR="00D90C43">
              <w:rPr>
                <w:i/>
              </w:rPr>
              <w:t>xxxx</w:t>
            </w:r>
            <w:proofErr w:type="spellEnd"/>
            <w:r w:rsidR="00D90C43">
              <w:rPr>
                <w:i/>
              </w:rPr>
              <w:t xml:space="preserve"> between students and other members of the Macquarie University community.” </w:t>
            </w:r>
            <w:r>
              <w:rPr>
                <w:i/>
              </w:rPr>
              <w:t xml:space="preserve">  </w:t>
            </w:r>
          </w:p>
          <w:p w14:paraId="7A7B6048" w14:textId="23206079" w:rsidR="001D1B75" w:rsidRPr="00952B8B" w:rsidRDefault="004B6F58" w:rsidP="0065296E">
            <w:pPr>
              <w:pStyle w:val="Style6"/>
              <w:numPr>
                <w:ilvl w:val="0"/>
                <w:numId w:val="0"/>
              </w:numPr>
              <w:spacing w:before="120" w:after="120" w:line="276" w:lineRule="auto"/>
              <w:ind w:left="786" w:hanging="360"/>
              <w:contextualSpacing w:val="0"/>
              <w:rPr>
                <w:i/>
              </w:rPr>
            </w:pPr>
            <w:r>
              <w:rPr>
                <w:i/>
              </w:rPr>
              <w:t xml:space="preserve"> </w:t>
            </w:r>
          </w:p>
        </w:tc>
      </w:tr>
      <w:tr w:rsidR="001D1B75" w14:paraId="2A6C2CD2" w14:textId="77777777" w:rsidTr="009C1F06">
        <w:tc>
          <w:tcPr>
            <w:tcW w:w="988" w:type="dxa"/>
          </w:tcPr>
          <w:p w14:paraId="59B8F158" w14:textId="77777777" w:rsidR="001D1B75" w:rsidRDefault="001D1B75" w:rsidP="0019206E">
            <w:pPr>
              <w:pStyle w:val="ListParagraph"/>
              <w:numPr>
                <w:ilvl w:val="0"/>
                <w:numId w:val="21"/>
              </w:numPr>
              <w:spacing w:after="120"/>
              <w:contextualSpacing w:val="0"/>
            </w:pPr>
          </w:p>
        </w:tc>
        <w:tc>
          <w:tcPr>
            <w:tcW w:w="6095" w:type="dxa"/>
          </w:tcPr>
          <w:p w14:paraId="270F940A" w14:textId="77777777" w:rsidR="001D1B75" w:rsidRPr="00463593" w:rsidRDefault="001D1B75" w:rsidP="0019206E">
            <w:pPr>
              <w:spacing w:after="120"/>
              <w:rPr>
                <w:b/>
              </w:rPr>
            </w:pPr>
            <w:r w:rsidRPr="00463593">
              <w:rPr>
                <w:b/>
              </w:rPr>
              <w:t>POWERS</w:t>
            </w:r>
          </w:p>
          <w:p w14:paraId="1BAEF9A9" w14:textId="655AC6DA" w:rsidR="001D1B75" w:rsidRDefault="001D1B75" w:rsidP="0019206E">
            <w:pPr>
              <w:spacing w:after="120"/>
            </w:pPr>
            <w:r>
              <w:t xml:space="preserve">The </w:t>
            </w:r>
            <w:r w:rsidRPr="002B63DF">
              <w:t>Club</w:t>
            </w:r>
            <w:r>
              <w:t xml:space="preserve"> has the power to do anything necessary or incidental to the carrying out of the Club’s purposes.</w:t>
            </w:r>
          </w:p>
          <w:p w14:paraId="22AC7A73" w14:textId="77777777" w:rsidR="001D1B75" w:rsidRDefault="001D1B75" w:rsidP="0019206E">
            <w:pPr>
              <w:spacing w:after="120"/>
              <w:ind w:left="34"/>
            </w:pPr>
          </w:p>
        </w:tc>
        <w:tc>
          <w:tcPr>
            <w:tcW w:w="2551" w:type="dxa"/>
          </w:tcPr>
          <w:p w14:paraId="1274EB1B" w14:textId="1010394C" w:rsidR="001D1B75" w:rsidRPr="00E833B7" w:rsidRDefault="001D1B75" w:rsidP="0019206E">
            <w:pPr>
              <w:spacing w:after="120"/>
              <w:rPr>
                <w:i/>
                <w:sz w:val="20"/>
                <w:szCs w:val="20"/>
              </w:rPr>
            </w:pPr>
            <w:r w:rsidRPr="001D1B75">
              <w:rPr>
                <w:i/>
                <w:sz w:val="20"/>
                <w:szCs w:val="20"/>
              </w:rPr>
              <w:t>The powers are the means by which the</w:t>
            </w:r>
            <w:r w:rsidRPr="001D1B75">
              <w:rPr>
                <w:i/>
              </w:rPr>
              <w:t xml:space="preserve"> </w:t>
            </w:r>
            <w:r w:rsidR="006C1B26">
              <w:rPr>
                <w:i/>
                <w:sz w:val="20"/>
                <w:szCs w:val="20"/>
              </w:rPr>
              <w:t>C</w:t>
            </w:r>
            <w:r w:rsidR="006C1B26" w:rsidRPr="001D1B75">
              <w:rPr>
                <w:i/>
                <w:sz w:val="20"/>
                <w:szCs w:val="20"/>
              </w:rPr>
              <w:t>lub</w:t>
            </w:r>
            <w:r w:rsidR="0029556E">
              <w:rPr>
                <w:i/>
                <w:sz w:val="20"/>
                <w:szCs w:val="20"/>
              </w:rPr>
              <w:t>’</w:t>
            </w:r>
            <w:r w:rsidR="006C1B26" w:rsidRPr="001D1B75">
              <w:rPr>
                <w:i/>
                <w:sz w:val="20"/>
                <w:szCs w:val="20"/>
              </w:rPr>
              <w:t xml:space="preserve">s </w:t>
            </w:r>
            <w:r w:rsidRPr="001D1B75">
              <w:rPr>
                <w:i/>
                <w:sz w:val="20"/>
                <w:szCs w:val="20"/>
              </w:rPr>
              <w:t xml:space="preserve">purposes in clause </w:t>
            </w:r>
            <w:r w:rsidR="006C1B26">
              <w:rPr>
                <w:i/>
                <w:sz w:val="20"/>
                <w:szCs w:val="20"/>
              </w:rPr>
              <w:t>2</w:t>
            </w:r>
            <w:r w:rsidR="006C1B26" w:rsidRPr="001D1B75">
              <w:rPr>
                <w:i/>
                <w:sz w:val="20"/>
                <w:szCs w:val="20"/>
              </w:rPr>
              <w:t xml:space="preserve"> </w:t>
            </w:r>
            <w:r w:rsidRPr="001D1B75">
              <w:rPr>
                <w:i/>
                <w:sz w:val="20"/>
                <w:szCs w:val="20"/>
              </w:rPr>
              <w:t>may be promoted. It must be stressed that the powers cannot be exercised for any other purpose.</w:t>
            </w:r>
          </w:p>
        </w:tc>
      </w:tr>
      <w:tr w:rsidR="001D1B75" w14:paraId="05CE4E71" w14:textId="77777777" w:rsidTr="009C1F06">
        <w:tc>
          <w:tcPr>
            <w:tcW w:w="988" w:type="dxa"/>
          </w:tcPr>
          <w:p w14:paraId="13004F1B" w14:textId="77777777" w:rsidR="001D1B75" w:rsidRDefault="001D1B75" w:rsidP="0019206E">
            <w:pPr>
              <w:pStyle w:val="ListParagraph"/>
              <w:numPr>
                <w:ilvl w:val="0"/>
                <w:numId w:val="21"/>
              </w:numPr>
              <w:spacing w:after="120"/>
              <w:contextualSpacing w:val="0"/>
            </w:pPr>
          </w:p>
        </w:tc>
        <w:tc>
          <w:tcPr>
            <w:tcW w:w="6095" w:type="dxa"/>
          </w:tcPr>
          <w:p w14:paraId="0DE777FB" w14:textId="77777777" w:rsidR="001D1B75" w:rsidRPr="00463593" w:rsidRDefault="001D1B75" w:rsidP="0019206E">
            <w:pPr>
              <w:spacing w:after="120"/>
              <w:ind w:left="34"/>
              <w:rPr>
                <w:b/>
              </w:rPr>
            </w:pPr>
            <w:r w:rsidRPr="00463593">
              <w:rPr>
                <w:b/>
              </w:rPr>
              <w:t>MEMBERSHIP</w:t>
            </w:r>
          </w:p>
        </w:tc>
        <w:tc>
          <w:tcPr>
            <w:tcW w:w="2551" w:type="dxa"/>
          </w:tcPr>
          <w:p w14:paraId="0E4B9CE2" w14:textId="5A18D799" w:rsidR="001D1B75" w:rsidRPr="00E833B7" w:rsidRDefault="001D1B75" w:rsidP="0019206E">
            <w:pPr>
              <w:spacing w:after="120"/>
              <w:rPr>
                <w:i/>
                <w:sz w:val="20"/>
                <w:szCs w:val="20"/>
              </w:rPr>
            </w:pPr>
            <w:r w:rsidRPr="001D1B75">
              <w:rPr>
                <w:i/>
                <w:sz w:val="20"/>
                <w:szCs w:val="20"/>
              </w:rPr>
              <w:t>Members are essential to an unincorporated club.  It cannot exist or function without them.</w:t>
            </w:r>
          </w:p>
        </w:tc>
      </w:tr>
      <w:tr w:rsidR="001D1B75" w14:paraId="6FA2E23E" w14:textId="77777777" w:rsidTr="009C1F06">
        <w:tc>
          <w:tcPr>
            <w:tcW w:w="988" w:type="dxa"/>
          </w:tcPr>
          <w:p w14:paraId="56A3EB57" w14:textId="77777777" w:rsidR="001D1B75" w:rsidRPr="001C6664" w:rsidRDefault="001D1B75" w:rsidP="0019206E">
            <w:pPr>
              <w:pStyle w:val="ListParagraph"/>
              <w:numPr>
                <w:ilvl w:val="1"/>
                <w:numId w:val="21"/>
              </w:numPr>
              <w:spacing w:after="120"/>
              <w:ind w:left="447"/>
              <w:contextualSpacing w:val="0"/>
              <w:rPr>
                <w:sz w:val="20"/>
                <w:szCs w:val="20"/>
              </w:rPr>
            </w:pPr>
          </w:p>
        </w:tc>
        <w:tc>
          <w:tcPr>
            <w:tcW w:w="6095" w:type="dxa"/>
          </w:tcPr>
          <w:p w14:paraId="2A5E8D1D" w14:textId="1413B043" w:rsidR="001D1B75" w:rsidRDefault="001D1B75" w:rsidP="0011311A">
            <w:pPr>
              <w:spacing w:after="120"/>
            </w:pPr>
            <w:r w:rsidRPr="009A3E31">
              <w:t xml:space="preserve">Membership of the </w:t>
            </w:r>
            <w:r w:rsidRPr="002B63DF">
              <w:t>Club</w:t>
            </w:r>
            <w:r w:rsidRPr="009A3E31">
              <w:t xml:space="preserve"> is open to any individual over 1</w:t>
            </w:r>
            <w:r w:rsidR="00FF0B81">
              <w:t>6</w:t>
            </w:r>
            <w:r w:rsidRPr="009A3E31">
              <w:t xml:space="preserve"> </w:t>
            </w:r>
            <w:r w:rsidR="00AD24B7">
              <w:t xml:space="preserve">(sixteen) </w:t>
            </w:r>
            <w:r w:rsidR="00763C1F">
              <w:t xml:space="preserve">years of age </w:t>
            </w:r>
            <w:r w:rsidRPr="009A3E31">
              <w:t xml:space="preserve">interested in promoting the </w:t>
            </w:r>
            <w:r w:rsidR="00763C1F">
              <w:t xml:space="preserve">Club’s </w:t>
            </w:r>
            <w:r>
              <w:t>purposes</w:t>
            </w:r>
            <w:r w:rsidR="007353F7">
              <w:t xml:space="preserve">. </w:t>
            </w:r>
          </w:p>
        </w:tc>
        <w:tc>
          <w:tcPr>
            <w:tcW w:w="2551" w:type="dxa"/>
          </w:tcPr>
          <w:p w14:paraId="08586A8E" w14:textId="33419847" w:rsidR="001D1B75" w:rsidRPr="001D1B75" w:rsidRDefault="001D1B75" w:rsidP="0019206E">
            <w:pPr>
              <w:spacing w:after="120"/>
              <w:rPr>
                <w:i/>
                <w:sz w:val="20"/>
                <w:szCs w:val="20"/>
              </w:rPr>
            </w:pPr>
            <w:r w:rsidRPr="001D1B75">
              <w:rPr>
                <w:i/>
                <w:sz w:val="20"/>
                <w:szCs w:val="20"/>
              </w:rPr>
              <w:t xml:space="preserve">This clause provides for an “open” </w:t>
            </w:r>
            <w:r w:rsidRPr="001D1B75">
              <w:rPr>
                <w:i/>
              </w:rPr>
              <w:t>member</w:t>
            </w:r>
            <w:r w:rsidRPr="001D1B75">
              <w:rPr>
                <w:i/>
                <w:sz w:val="20"/>
                <w:szCs w:val="20"/>
              </w:rPr>
              <w:t xml:space="preserve">ship for students.  </w:t>
            </w:r>
          </w:p>
          <w:p w14:paraId="42FC74F8" w14:textId="77777777" w:rsidR="001D1B75" w:rsidRDefault="001D1B75" w:rsidP="0019206E">
            <w:pPr>
              <w:pStyle w:val="ListParagraph"/>
              <w:spacing w:after="120"/>
              <w:ind w:left="0"/>
              <w:contextualSpacing w:val="0"/>
              <w:rPr>
                <w:i/>
                <w:sz w:val="20"/>
                <w:szCs w:val="20"/>
              </w:rPr>
            </w:pPr>
          </w:p>
          <w:p w14:paraId="6A202E73" w14:textId="77777777" w:rsidR="001D1B75" w:rsidRPr="001D1B75" w:rsidRDefault="001D1B75" w:rsidP="0019206E">
            <w:pPr>
              <w:spacing w:after="120"/>
              <w:rPr>
                <w:i/>
                <w:sz w:val="20"/>
                <w:szCs w:val="20"/>
              </w:rPr>
            </w:pPr>
          </w:p>
        </w:tc>
      </w:tr>
      <w:tr w:rsidR="00520E71" w14:paraId="4A49912B" w14:textId="77777777" w:rsidTr="009C1F06">
        <w:tc>
          <w:tcPr>
            <w:tcW w:w="988" w:type="dxa"/>
          </w:tcPr>
          <w:p w14:paraId="08F35D5D" w14:textId="77777777" w:rsidR="00520E71" w:rsidRPr="00381FF0" w:rsidRDefault="00520E71" w:rsidP="00DA736A">
            <w:pPr>
              <w:pStyle w:val="ListParagraph"/>
              <w:numPr>
                <w:ilvl w:val="1"/>
                <w:numId w:val="21"/>
              </w:numPr>
              <w:spacing w:after="120"/>
              <w:ind w:left="447"/>
              <w:contextualSpacing w:val="0"/>
              <w:rPr>
                <w:sz w:val="20"/>
                <w:szCs w:val="20"/>
              </w:rPr>
            </w:pPr>
          </w:p>
        </w:tc>
        <w:tc>
          <w:tcPr>
            <w:tcW w:w="6095" w:type="dxa"/>
          </w:tcPr>
          <w:p w14:paraId="7B51783F" w14:textId="0B7DDDC0" w:rsidR="00520E71" w:rsidRPr="00381FF0" w:rsidRDefault="00520E71" w:rsidP="00DA736A">
            <w:pPr>
              <w:spacing w:after="120"/>
            </w:pPr>
            <w:r w:rsidRPr="00381FF0">
              <w:t xml:space="preserve">The Club has the following categories of membership: </w:t>
            </w:r>
          </w:p>
          <w:p w14:paraId="7FF835AD" w14:textId="54F12963" w:rsidR="00520E71" w:rsidRDefault="00520E71" w:rsidP="00DA736A">
            <w:pPr>
              <w:pStyle w:val="ListParagraph"/>
              <w:numPr>
                <w:ilvl w:val="0"/>
                <w:numId w:val="27"/>
              </w:numPr>
              <w:spacing w:after="120"/>
              <w:contextualSpacing w:val="0"/>
            </w:pPr>
            <w:r w:rsidRPr="009C1F06">
              <w:rPr>
                <w:b/>
              </w:rPr>
              <w:t>Student Membership</w:t>
            </w:r>
            <w:r>
              <w:t xml:space="preserve"> for</w:t>
            </w:r>
            <w:r w:rsidR="00F40D9E">
              <w:t xml:space="preserve"> currently</w:t>
            </w:r>
            <w:r>
              <w:t xml:space="preserve"> enrolled students at the University; and </w:t>
            </w:r>
          </w:p>
          <w:p w14:paraId="7F7F0351" w14:textId="33D3F48F" w:rsidR="00520E71" w:rsidRPr="00381FF0" w:rsidRDefault="00520E71" w:rsidP="00DA736A">
            <w:pPr>
              <w:pStyle w:val="ListParagraph"/>
              <w:numPr>
                <w:ilvl w:val="0"/>
                <w:numId w:val="27"/>
              </w:numPr>
              <w:spacing w:after="120"/>
              <w:contextualSpacing w:val="0"/>
            </w:pPr>
            <w:r w:rsidRPr="009C1F06">
              <w:rPr>
                <w:b/>
              </w:rPr>
              <w:t>Non-Student Membership</w:t>
            </w:r>
            <w:r>
              <w:t xml:space="preserve"> for persons not enrolled at the University (including former students of the University). </w:t>
            </w:r>
          </w:p>
        </w:tc>
        <w:tc>
          <w:tcPr>
            <w:tcW w:w="2551" w:type="dxa"/>
          </w:tcPr>
          <w:p w14:paraId="46AF3323" w14:textId="77777777" w:rsidR="00520E71" w:rsidRPr="001D1B75" w:rsidRDefault="00520E71" w:rsidP="00DA736A">
            <w:pPr>
              <w:spacing w:after="120"/>
              <w:rPr>
                <w:i/>
                <w:sz w:val="20"/>
                <w:szCs w:val="20"/>
              </w:rPr>
            </w:pPr>
          </w:p>
        </w:tc>
      </w:tr>
      <w:tr w:rsidR="007353F7" w14:paraId="40C10CE2" w14:textId="77777777" w:rsidTr="009C1F06">
        <w:tc>
          <w:tcPr>
            <w:tcW w:w="988" w:type="dxa"/>
          </w:tcPr>
          <w:p w14:paraId="2FF7004B" w14:textId="77777777" w:rsidR="007353F7" w:rsidRPr="001C6664" w:rsidRDefault="007353F7" w:rsidP="0019206E">
            <w:pPr>
              <w:pStyle w:val="ListParagraph"/>
              <w:numPr>
                <w:ilvl w:val="1"/>
                <w:numId w:val="21"/>
              </w:numPr>
              <w:spacing w:after="120"/>
              <w:ind w:left="447"/>
              <w:contextualSpacing w:val="0"/>
              <w:rPr>
                <w:sz w:val="20"/>
                <w:szCs w:val="20"/>
              </w:rPr>
            </w:pPr>
          </w:p>
        </w:tc>
        <w:tc>
          <w:tcPr>
            <w:tcW w:w="6095" w:type="dxa"/>
          </w:tcPr>
          <w:p w14:paraId="31D31A02" w14:textId="42CDAC2F" w:rsidR="007353F7" w:rsidRPr="009A3E31" w:rsidRDefault="002B63E9" w:rsidP="0019206E">
            <w:pPr>
              <w:spacing w:after="120"/>
            </w:pPr>
            <w:r>
              <w:t xml:space="preserve">The Management Committee’s approval of an application for a </w:t>
            </w:r>
            <w:r w:rsidR="00520E71">
              <w:t>m</w:t>
            </w:r>
            <w:r w:rsidR="007353F7">
              <w:t>embership must</w:t>
            </w:r>
            <w:r w:rsidR="007353F7" w:rsidRPr="00263CB7">
              <w:t xml:space="preserve"> not be unreasonably withheld or delayed.</w:t>
            </w:r>
          </w:p>
        </w:tc>
        <w:tc>
          <w:tcPr>
            <w:tcW w:w="2551" w:type="dxa"/>
          </w:tcPr>
          <w:p w14:paraId="0A9993A0" w14:textId="77777777" w:rsidR="007353F7" w:rsidRPr="001D1B75" w:rsidRDefault="007353F7" w:rsidP="0019206E">
            <w:pPr>
              <w:spacing w:after="120"/>
              <w:ind w:left="360"/>
              <w:rPr>
                <w:i/>
                <w:sz w:val="20"/>
                <w:szCs w:val="20"/>
              </w:rPr>
            </w:pPr>
          </w:p>
        </w:tc>
      </w:tr>
      <w:tr w:rsidR="000E47FC" w14:paraId="1285430D" w14:textId="77777777" w:rsidTr="009C1F06">
        <w:tc>
          <w:tcPr>
            <w:tcW w:w="988" w:type="dxa"/>
          </w:tcPr>
          <w:p w14:paraId="345EBCBD" w14:textId="77777777" w:rsidR="000E47FC" w:rsidRPr="001C6664" w:rsidRDefault="000E47FC" w:rsidP="0019206E">
            <w:pPr>
              <w:pStyle w:val="ListParagraph"/>
              <w:numPr>
                <w:ilvl w:val="1"/>
                <w:numId w:val="21"/>
              </w:numPr>
              <w:spacing w:after="120"/>
              <w:ind w:left="447"/>
              <w:contextualSpacing w:val="0"/>
              <w:rPr>
                <w:sz w:val="20"/>
                <w:szCs w:val="20"/>
              </w:rPr>
            </w:pPr>
          </w:p>
        </w:tc>
        <w:tc>
          <w:tcPr>
            <w:tcW w:w="6095" w:type="dxa"/>
          </w:tcPr>
          <w:p w14:paraId="317B616C" w14:textId="742387E5" w:rsidR="000E47FC" w:rsidRDefault="000E47FC" w:rsidP="0019206E">
            <w:pPr>
              <w:spacing w:after="120"/>
            </w:pPr>
            <w:r>
              <w:t xml:space="preserve">All applications for membership must be received by </w:t>
            </w:r>
            <w:r w:rsidR="0065296E">
              <w:t xml:space="preserve">a member of </w:t>
            </w:r>
            <w:r>
              <w:t xml:space="preserve">the </w:t>
            </w:r>
            <w:r w:rsidR="0065296E">
              <w:t>Management Committee</w:t>
            </w:r>
            <w:r>
              <w:t xml:space="preserve">. </w:t>
            </w:r>
          </w:p>
        </w:tc>
        <w:tc>
          <w:tcPr>
            <w:tcW w:w="2551" w:type="dxa"/>
          </w:tcPr>
          <w:p w14:paraId="65554001" w14:textId="77777777" w:rsidR="000E47FC" w:rsidRPr="001D1B75" w:rsidRDefault="000E47FC" w:rsidP="0019206E">
            <w:pPr>
              <w:spacing w:after="120"/>
              <w:ind w:left="139"/>
              <w:rPr>
                <w:i/>
                <w:sz w:val="20"/>
                <w:szCs w:val="20"/>
              </w:rPr>
            </w:pPr>
          </w:p>
        </w:tc>
      </w:tr>
      <w:tr w:rsidR="00E73D3E" w14:paraId="30A16C06" w14:textId="77777777" w:rsidTr="009C1F06">
        <w:tc>
          <w:tcPr>
            <w:tcW w:w="988" w:type="dxa"/>
          </w:tcPr>
          <w:p w14:paraId="56CE5703" w14:textId="77777777" w:rsidR="00E73D3E" w:rsidRPr="00FF12F4" w:rsidRDefault="00E73D3E" w:rsidP="0019206E">
            <w:pPr>
              <w:pStyle w:val="ListParagraph"/>
              <w:numPr>
                <w:ilvl w:val="1"/>
                <w:numId w:val="21"/>
              </w:numPr>
              <w:spacing w:after="120"/>
              <w:ind w:left="447"/>
              <w:contextualSpacing w:val="0"/>
            </w:pPr>
          </w:p>
        </w:tc>
        <w:tc>
          <w:tcPr>
            <w:tcW w:w="6095" w:type="dxa"/>
          </w:tcPr>
          <w:p w14:paraId="52AF42EC" w14:textId="478265D3" w:rsidR="0019206E" w:rsidRPr="009A3E31" w:rsidRDefault="00E73D3E" w:rsidP="0019206E">
            <w:pPr>
              <w:spacing w:after="120"/>
            </w:pPr>
            <w:r w:rsidRPr="00263CB7">
              <w:t xml:space="preserve">The </w:t>
            </w:r>
            <w:r>
              <w:t>Management Committee</w:t>
            </w:r>
            <w:r w:rsidRPr="00263CB7">
              <w:t xml:space="preserve"> may </w:t>
            </w:r>
            <w:r>
              <w:t xml:space="preserve">withhold </w:t>
            </w:r>
            <w:r w:rsidR="00F40D9E">
              <w:t xml:space="preserve">or withdraw </w:t>
            </w:r>
            <w:r>
              <w:t>approval of any person</w:t>
            </w:r>
            <w:r w:rsidR="002B63E9">
              <w:t>’</w:t>
            </w:r>
            <w:r w:rsidR="00520E71">
              <w:t>s application for Club membership</w:t>
            </w:r>
            <w:r>
              <w:t xml:space="preserve"> </w:t>
            </w:r>
            <w:r w:rsidR="00520E71">
              <w:t xml:space="preserve">if that </w:t>
            </w:r>
            <w:r>
              <w:t>Club</w:t>
            </w:r>
            <w:r w:rsidRPr="00263CB7">
              <w:t xml:space="preserve"> </w:t>
            </w:r>
            <w:r>
              <w:t>member</w:t>
            </w:r>
            <w:r w:rsidRPr="00263CB7">
              <w:t xml:space="preserve">ship would in the reasonable view of the </w:t>
            </w:r>
            <w:r>
              <w:t>Management Committee</w:t>
            </w:r>
            <w:r w:rsidRPr="00263CB7">
              <w:t xml:space="preserve"> be harmful</w:t>
            </w:r>
            <w:r>
              <w:t xml:space="preserve"> to the </w:t>
            </w:r>
            <w:r w:rsidRPr="002B63DF">
              <w:t>Club</w:t>
            </w:r>
            <w:r>
              <w:t xml:space="preserve"> or if it reasonably believes that the application for membership is not made in good faith.</w:t>
            </w:r>
            <w:r w:rsidR="000E47FC">
              <w:t xml:space="preserve"> The Management Committee may only withhold or withdraw approval after notifying the person concerned in writing and considering the matter in the light of any written representations which that person makes within 14</w:t>
            </w:r>
            <w:r w:rsidR="00AD24B7">
              <w:t xml:space="preserve"> (fourteen)</w:t>
            </w:r>
            <w:r w:rsidR="000E47FC">
              <w:t xml:space="preserve"> days after receiving notice.</w:t>
            </w:r>
            <w:r w:rsidR="0019206E">
              <w:t xml:space="preserve"> After considering any submissions from</w:t>
            </w:r>
            <w:r w:rsidR="00763C1F">
              <w:t xml:space="preserve"> an</w:t>
            </w:r>
            <w:r w:rsidR="0019206E">
              <w:t xml:space="preserve"> applicant, the Management Committee </w:t>
            </w:r>
            <w:r w:rsidR="0019206E">
              <w:lastRenderedPageBreak/>
              <w:t xml:space="preserve">must, as soon as is practicable, notify the applicant of its decision and the reasons for it.  </w:t>
            </w:r>
          </w:p>
        </w:tc>
        <w:tc>
          <w:tcPr>
            <w:tcW w:w="2551" w:type="dxa"/>
          </w:tcPr>
          <w:p w14:paraId="28A72E21" w14:textId="77777777" w:rsidR="00E73D3E" w:rsidRPr="001D1B75" w:rsidRDefault="001C6664" w:rsidP="0019206E">
            <w:pPr>
              <w:spacing w:after="120"/>
              <w:ind w:left="139"/>
              <w:rPr>
                <w:i/>
                <w:sz w:val="20"/>
                <w:szCs w:val="20"/>
              </w:rPr>
            </w:pPr>
            <w:r w:rsidRPr="001D1B75">
              <w:rPr>
                <w:i/>
                <w:sz w:val="20"/>
                <w:szCs w:val="20"/>
              </w:rPr>
              <w:lastRenderedPageBreak/>
              <w:t>Generally an application will not be in good faith if the applicant has no genuine interest in the purpose of the Club or has an ulterior motive in wishing to join.</w:t>
            </w:r>
          </w:p>
        </w:tc>
      </w:tr>
      <w:tr w:rsidR="00BB47EE" w14:paraId="7F1DC5BA" w14:textId="77777777" w:rsidTr="009C1F06">
        <w:tc>
          <w:tcPr>
            <w:tcW w:w="988" w:type="dxa"/>
          </w:tcPr>
          <w:p w14:paraId="5D5EDCA2" w14:textId="77777777" w:rsidR="00BB47EE" w:rsidRDefault="00BB47EE" w:rsidP="0019206E">
            <w:pPr>
              <w:pStyle w:val="ListParagraph"/>
              <w:numPr>
                <w:ilvl w:val="1"/>
                <w:numId w:val="21"/>
              </w:numPr>
              <w:spacing w:after="120"/>
              <w:ind w:left="447"/>
              <w:contextualSpacing w:val="0"/>
            </w:pPr>
          </w:p>
        </w:tc>
        <w:tc>
          <w:tcPr>
            <w:tcW w:w="6095" w:type="dxa"/>
          </w:tcPr>
          <w:p w14:paraId="1B431F46" w14:textId="77777777" w:rsidR="00BB47EE" w:rsidRDefault="00BB47EE" w:rsidP="0019206E">
            <w:pPr>
              <w:spacing w:after="120"/>
            </w:pPr>
            <w:r>
              <w:t xml:space="preserve">Membership of the </w:t>
            </w:r>
            <w:r w:rsidRPr="002B63DF">
              <w:t>Club</w:t>
            </w:r>
            <w:r>
              <w:t xml:space="preserve"> is not transferable.</w:t>
            </w:r>
          </w:p>
        </w:tc>
        <w:tc>
          <w:tcPr>
            <w:tcW w:w="2551" w:type="dxa"/>
          </w:tcPr>
          <w:p w14:paraId="791393E6" w14:textId="77777777" w:rsidR="00BB47EE" w:rsidRPr="001D1B75" w:rsidRDefault="00BB47EE" w:rsidP="0019206E">
            <w:pPr>
              <w:spacing w:after="120"/>
              <w:ind w:left="139"/>
              <w:rPr>
                <w:i/>
                <w:sz w:val="20"/>
                <w:szCs w:val="20"/>
              </w:rPr>
            </w:pPr>
          </w:p>
        </w:tc>
      </w:tr>
      <w:tr w:rsidR="00BB47EE" w14:paraId="2150F5EF" w14:textId="77777777" w:rsidTr="009C1F06">
        <w:tc>
          <w:tcPr>
            <w:tcW w:w="988" w:type="dxa"/>
          </w:tcPr>
          <w:p w14:paraId="3437756B" w14:textId="77777777" w:rsidR="00BB47EE" w:rsidRDefault="00BB47EE" w:rsidP="0019206E">
            <w:pPr>
              <w:pStyle w:val="ListParagraph"/>
              <w:numPr>
                <w:ilvl w:val="1"/>
                <w:numId w:val="21"/>
              </w:numPr>
              <w:spacing w:after="120"/>
              <w:ind w:left="447"/>
              <w:contextualSpacing w:val="0"/>
            </w:pPr>
            <w:bookmarkStart w:id="1" w:name="_Ref1060031"/>
          </w:p>
        </w:tc>
        <w:bookmarkEnd w:id="1"/>
        <w:tc>
          <w:tcPr>
            <w:tcW w:w="6095" w:type="dxa"/>
          </w:tcPr>
          <w:p w14:paraId="60871E56" w14:textId="77777777" w:rsidR="000E47FC" w:rsidRDefault="000E47FC" w:rsidP="0019206E">
            <w:pPr>
              <w:spacing w:after="120"/>
            </w:pPr>
            <w:r>
              <w:t xml:space="preserve">Membership of the Club ceases if the Club member: </w:t>
            </w:r>
          </w:p>
          <w:p w14:paraId="64EFCD17" w14:textId="48D5B5E6" w:rsidR="00BB47EE" w:rsidRDefault="000E47FC" w:rsidP="0019206E">
            <w:pPr>
              <w:pStyle w:val="ListParagraph"/>
              <w:numPr>
                <w:ilvl w:val="0"/>
                <w:numId w:val="28"/>
              </w:numPr>
              <w:spacing w:after="120"/>
              <w:contextualSpacing w:val="0"/>
            </w:pPr>
            <w:r>
              <w:t>resigns</w:t>
            </w:r>
            <w:r w:rsidR="00BB47EE">
              <w:t xml:space="preserve"> by written notice to </w:t>
            </w:r>
            <w:r w:rsidR="00F911CD">
              <w:t>the Management Committee</w:t>
            </w:r>
            <w:r>
              <w:t xml:space="preserve">; </w:t>
            </w:r>
          </w:p>
          <w:p w14:paraId="6E917BCC" w14:textId="77777777" w:rsidR="000E47FC" w:rsidRDefault="000E47FC" w:rsidP="0019206E">
            <w:pPr>
              <w:pStyle w:val="ListParagraph"/>
              <w:numPr>
                <w:ilvl w:val="0"/>
                <w:numId w:val="28"/>
              </w:numPr>
              <w:spacing w:after="120"/>
              <w:contextualSpacing w:val="0"/>
            </w:pPr>
            <w:r>
              <w:t xml:space="preserve">dies; </w:t>
            </w:r>
          </w:p>
          <w:p w14:paraId="54B4842A" w14:textId="3B587014" w:rsidR="00C348C2" w:rsidRDefault="00C348C2" w:rsidP="0019206E">
            <w:pPr>
              <w:pStyle w:val="ListParagraph"/>
              <w:numPr>
                <w:ilvl w:val="0"/>
                <w:numId w:val="28"/>
              </w:numPr>
              <w:spacing w:after="120"/>
              <w:contextualSpacing w:val="0"/>
            </w:pPr>
            <w:r>
              <w:t xml:space="preserve">is suspended </w:t>
            </w:r>
            <w:r w:rsidR="009B4CB5">
              <w:t xml:space="preserve">or expelled </w:t>
            </w:r>
            <w:r>
              <w:t>from the University</w:t>
            </w:r>
            <w:r w:rsidR="009B4CB5">
              <w:t xml:space="preserve"> for disciplinary reasons</w:t>
            </w:r>
            <w:r>
              <w:t xml:space="preserve">; </w:t>
            </w:r>
          </w:p>
          <w:p w14:paraId="0222FA67" w14:textId="67534C28" w:rsidR="00F911CD" w:rsidRDefault="00755481" w:rsidP="0019206E">
            <w:pPr>
              <w:pStyle w:val="ListParagraph"/>
              <w:numPr>
                <w:ilvl w:val="0"/>
                <w:numId w:val="28"/>
              </w:numPr>
              <w:spacing w:after="120"/>
              <w:contextualSpacing w:val="0"/>
            </w:pPr>
            <w:r>
              <w:t>has their membership terminated by Management Committee</w:t>
            </w:r>
            <w:r w:rsidR="00F911CD">
              <w:t xml:space="preserve">; </w:t>
            </w:r>
            <w:r w:rsidR="00763C1F">
              <w:t xml:space="preserve">or </w:t>
            </w:r>
          </w:p>
          <w:p w14:paraId="4EA065A8" w14:textId="612D20C0" w:rsidR="00F911CD" w:rsidRDefault="00F911CD" w:rsidP="0019206E">
            <w:pPr>
              <w:pStyle w:val="ListParagraph"/>
              <w:numPr>
                <w:ilvl w:val="0"/>
                <w:numId w:val="28"/>
              </w:numPr>
              <w:spacing w:after="120"/>
              <w:contextualSpacing w:val="0"/>
            </w:pPr>
            <w:bookmarkStart w:id="2" w:name="_Ref1060023"/>
            <w:r>
              <w:t xml:space="preserve">fails to pay any membership fee charged by the Club </w:t>
            </w:r>
            <w:r w:rsidRPr="00F911CD">
              <w:t>within six weeks of the due date for payment of the membership fee.</w:t>
            </w:r>
            <w:bookmarkEnd w:id="2"/>
          </w:p>
        </w:tc>
        <w:tc>
          <w:tcPr>
            <w:tcW w:w="2551" w:type="dxa"/>
          </w:tcPr>
          <w:p w14:paraId="7A68CB6C" w14:textId="4D4C77CD" w:rsidR="00BB47EE" w:rsidRPr="001D1B75" w:rsidRDefault="00763C1F" w:rsidP="0019206E">
            <w:pPr>
              <w:spacing w:after="120"/>
              <w:ind w:left="139"/>
              <w:rPr>
                <w:i/>
                <w:sz w:val="20"/>
                <w:szCs w:val="20"/>
              </w:rPr>
            </w:pPr>
            <w:r>
              <w:rPr>
                <w:i/>
                <w:sz w:val="20"/>
                <w:szCs w:val="20"/>
              </w:rPr>
              <w:t>C</w:t>
            </w:r>
            <w:r w:rsidR="00F911CD" w:rsidRPr="00463593">
              <w:rPr>
                <w:i/>
                <w:sz w:val="20"/>
                <w:szCs w:val="20"/>
              </w:rPr>
              <w:t xml:space="preserve">lause </w:t>
            </w:r>
            <w:r>
              <w:rPr>
                <w:i/>
                <w:sz w:val="20"/>
                <w:szCs w:val="20"/>
              </w:rPr>
              <w:t xml:space="preserve">5.6 (e) </w:t>
            </w:r>
            <w:r w:rsidR="00F911CD" w:rsidRPr="00463593">
              <w:rPr>
                <w:i/>
                <w:sz w:val="20"/>
                <w:szCs w:val="20"/>
              </w:rPr>
              <w:t xml:space="preserve">will only apply if the Club requires members to pay a fee to join. </w:t>
            </w:r>
            <w:r w:rsidR="008204BF">
              <w:rPr>
                <w:i/>
                <w:sz w:val="20"/>
                <w:szCs w:val="20"/>
              </w:rPr>
              <w:t>Student</w:t>
            </w:r>
            <w:r w:rsidR="00F911CD">
              <w:rPr>
                <w:i/>
                <w:sz w:val="20"/>
                <w:szCs w:val="20"/>
              </w:rPr>
              <w:t xml:space="preserve"> Engagement </w:t>
            </w:r>
            <w:r w:rsidR="00F911CD" w:rsidRPr="00463593">
              <w:rPr>
                <w:i/>
                <w:sz w:val="20"/>
                <w:szCs w:val="20"/>
              </w:rPr>
              <w:t>approval is required to charge a membership fee.</w:t>
            </w:r>
          </w:p>
        </w:tc>
      </w:tr>
      <w:tr w:rsidR="00006CA3" w14:paraId="1F2B1828" w14:textId="77777777" w:rsidTr="009C1F06">
        <w:tc>
          <w:tcPr>
            <w:tcW w:w="988" w:type="dxa"/>
          </w:tcPr>
          <w:p w14:paraId="242182A7" w14:textId="77777777" w:rsidR="00006CA3" w:rsidRDefault="00006CA3" w:rsidP="0019206E">
            <w:pPr>
              <w:pStyle w:val="ListParagraph"/>
              <w:numPr>
                <w:ilvl w:val="1"/>
                <w:numId w:val="21"/>
              </w:numPr>
              <w:spacing w:after="120"/>
              <w:ind w:left="447"/>
              <w:contextualSpacing w:val="0"/>
            </w:pPr>
          </w:p>
        </w:tc>
        <w:tc>
          <w:tcPr>
            <w:tcW w:w="6095" w:type="dxa"/>
          </w:tcPr>
          <w:p w14:paraId="349E0BF9" w14:textId="22E19BB6" w:rsidR="00006CA3" w:rsidRDefault="00006CA3" w:rsidP="0019206E">
            <w:pPr>
              <w:spacing w:after="120"/>
            </w:pPr>
            <w:r w:rsidRPr="00497331">
              <w:t xml:space="preserve">The </w:t>
            </w:r>
            <w:r>
              <w:t>Management Committee</w:t>
            </w:r>
            <w:r w:rsidRPr="00497331">
              <w:t xml:space="preserve"> may </w:t>
            </w:r>
            <w:r w:rsidR="006C1B26">
              <w:t xml:space="preserve">suspend or </w:t>
            </w:r>
            <w:r w:rsidRPr="00497331">
              <w:t xml:space="preserve">terminate the </w:t>
            </w:r>
            <w:r>
              <w:t>member</w:t>
            </w:r>
            <w:r w:rsidRPr="00497331">
              <w:t>ship of any</w:t>
            </w:r>
            <w:r>
              <w:t xml:space="preserve"> Club member</w:t>
            </w:r>
            <w:r w:rsidRPr="00497331">
              <w:t xml:space="preserve"> </w:t>
            </w:r>
            <w:r>
              <w:t xml:space="preserve">if the Management Committee reasonably view the </w:t>
            </w:r>
            <w:r w:rsidRPr="00497331">
              <w:t xml:space="preserve">continued </w:t>
            </w:r>
            <w:r>
              <w:t>member</w:t>
            </w:r>
            <w:r w:rsidRPr="00497331">
              <w:t xml:space="preserve">ship </w:t>
            </w:r>
            <w:r>
              <w:t xml:space="preserve">of the Club member </w:t>
            </w:r>
            <w:r w:rsidRPr="00497331">
              <w:t xml:space="preserve">would </w:t>
            </w:r>
            <w:r>
              <w:t xml:space="preserve">be harmful to the </w:t>
            </w:r>
            <w:r w:rsidRPr="002B63DF">
              <w:t>Club</w:t>
            </w:r>
            <w:r>
              <w:t xml:space="preserve"> or its members but only after notifying the Club member concerned in writing and considering the matter in the light of any written representations which the Club member puts forward within 14 </w:t>
            </w:r>
            <w:r w:rsidR="00AD24B7">
              <w:t xml:space="preserve">(fourteen) </w:t>
            </w:r>
            <w:r>
              <w:t>days after receiving notice.</w:t>
            </w:r>
            <w:r w:rsidR="0019206E">
              <w:t xml:space="preserve"> After considering any submissions from the Club member, the Management Committee must, as soon as is practicable, notify the member of its decision and the reasons for it.  </w:t>
            </w:r>
          </w:p>
        </w:tc>
        <w:tc>
          <w:tcPr>
            <w:tcW w:w="2551" w:type="dxa"/>
          </w:tcPr>
          <w:p w14:paraId="2E3E17FD" w14:textId="281E2990" w:rsidR="00006CA3" w:rsidRPr="00463593" w:rsidRDefault="00006CA3" w:rsidP="0019206E">
            <w:pPr>
              <w:spacing w:after="120"/>
              <w:ind w:left="139"/>
              <w:rPr>
                <w:i/>
                <w:sz w:val="20"/>
                <w:szCs w:val="20"/>
              </w:rPr>
            </w:pPr>
            <w:r w:rsidRPr="001D1B75">
              <w:rPr>
                <w:i/>
                <w:sz w:val="20"/>
                <w:szCs w:val="20"/>
              </w:rPr>
              <w:t>It is uncommon for a member of a club to be removed from membership, but if this happens it must be done for good reason. Any decision to remove a member must be justifiable.</w:t>
            </w:r>
          </w:p>
        </w:tc>
      </w:tr>
      <w:tr w:rsidR="00BB47EE" w14:paraId="6F6E694E" w14:textId="77777777" w:rsidTr="009C1F06">
        <w:tc>
          <w:tcPr>
            <w:tcW w:w="988" w:type="dxa"/>
          </w:tcPr>
          <w:p w14:paraId="7315ECB4" w14:textId="77777777" w:rsidR="00BB47EE" w:rsidRDefault="00BB47EE" w:rsidP="0019206E">
            <w:pPr>
              <w:pStyle w:val="ListParagraph"/>
              <w:numPr>
                <w:ilvl w:val="1"/>
                <w:numId w:val="21"/>
              </w:numPr>
              <w:spacing w:after="120"/>
              <w:ind w:left="447"/>
              <w:contextualSpacing w:val="0"/>
            </w:pPr>
          </w:p>
        </w:tc>
        <w:tc>
          <w:tcPr>
            <w:tcW w:w="6095" w:type="dxa"/>
          </w:tcPr>
          <w:p w14:paraId="2B26A389" w14:textId="7054C279" w:rsidR="00BB47EE" w:rsidRDefault="00F911CD" w:rsidP="0019206E">
            <w:pPr>
              <w:spacing w:after="120"/>
            </w:pPr>
            <w:r>
              <w:t>If a person’s membership ceases for failure to pay a membership fee, t</w:t>
            </w:r>
            <w:r w:rsidR="00BB47EE">
              <w:t xml:space="preserve">he Club member may be readmitted </w:t>
            </w:r>
            <w:r w:rsidR="006B3E4B">
              <w:t xml:space="preserve">within 3 </w:t>
            </w:r>
            <w:r w:rsidR="00AD24B7">
              <w:t xml:space="preserve">(three) </w:t>
            </w:r>
            <w:r w:rsidR="006B3E4B">
              <w:t xml:space="preserve">months </w:t>
            </w:r>
            <w:r w:rsidR="00BB47EE">
              <w:t xml:space="preserve">on </w:t>
            </w:r>
            <w:r w:rsidR="006B3E4B">
              <w:t xml:space="preserve">the </w:t>
            </w:r>
            <w:r w:rsidR="00BB47EE">
              <w:t>payment of the amount owing</w:t>
            </w:r>
            <w:r w:rsidR="006B3E4B">
              <w:t xml:space="preserve">. </w:t>
            </w:r>
          </w:p>
        </w:tc>
        <w:tc>
          <w:tcPr>
            <w:tcW w:w="2551" w:type="dxa"/>
          </w:tcPr>
          <w:p w14:paraId="045C9936" w14:textId="6ECD7D8A" w:rsidR="00BB47EE" w:rsidRPr="00463593" w:rsidRDefault="00BB47EE" w:rsidP="0019206E">
            <w:pPr>
              <w:spacing w:after="120"/>
              <w:ind w:left="139"/>
              <w:rPr>
                <w:i/>
                <w:sz w:val="20"/>
                <w:szCs w:val="20"/>
              </w:rPr>
            </w:pPr>
          </w:p>
        </w:tc>
      </w:tr>
      <w:tr w:rsidR="00006CA3" w14:paraId="14817E53" w14:textId="77777777" w:rsidTr="009C1F06">
        <w:tc>
          <w:tcPr>
            <w:tcW w:w="988" w:type="dxa"/>
          </w:tcPr>
          <w:p w14:paraId="137C7962" w14:textId="77777777" w:rsidR="00006CA3" w:rsidRDefault="00006CA3" w:rsidP="0019206E">
            <w:pPr>
              <w:pStyle w:val="ListParagraph"/>
              <w:numPr>
                <w:ilvl w:val="1"/>
                <w:numId w:val="21"/>
              </w:numPr>
              <w:spacing w:after="120"/>
              <w:ind w:left="447"/>
              <w:contextualSpacing w:val="0"/>
            </w:pPr>
          </w:p>
        </w:tc>
        <w:tc>
          <w:tcPr>
            <w:tcW w:w="6095" w:type="dxa"/>
          </w:tcPr>
          <w:p w14:paraId="29496E2F" w14:textId="5034982F" w:rsidR="00006CA3" w:rsidRDefault="00006CA3" w:rsidP="0019206E">
            <w:pPr>
              <w:spacing w:after="120"/>
            </w:pPr>
            <w:r>
              <w:t xml:space="preserve">If a person’s membership ceases because he or she no longer satisfies the eligibility for the category of </w:t>
            </w:r>
            <w:r w:rsidR="001D22A2">
              <w:t>membership,</w:t>
            </w:r>
            <w:r>
              <w:t xml:space="preserve"> then he or she must re-apply for membership in accordance with the criteria for an alternative category. </w:t>
            </w:r>
          </w:p>
        </w:tc>
        <w:tc>
          <w:tcPr>
            <w:tcW w:w="2551" w:type="dxa"/>
          </w:tcPr>
          <w:p w14:paraId="0114C2CA" w14:textId="77777777" w:rsidR="00006CA3" w:rsidRPr="00463593" w:rsidRDefault="00006CA3" w:rsidP="0019206E">
            <w:pPr>
              <w:spacing w:after="120"/>
              <w:ind w:left="139"/>
              <w:rPr>
                <w:i/>
                <w:sz w:val="20"/>
                <w:szCs w:val="20"/>
              </w:rPr>
            </w:pPr>
          </w:p>
        </w:tc>
      </w:tr>
      <w:tr w:rsidR="009B4CB5" w14:paraId="47DBA8DD" w14:textId="77777777" w:rsidTr="009C1F06">
        <w:tc>
          <w:tcPr>
            <w:tcW w:w="988" w:type="dxa"/>
          </w:tcPr>
          <w:p w14:paraId="44E5CFA2" w14:textId="77777777" w:rsidR="009B4CB5" w:rsidRDefault="009B4CB5" w:rsidP="0019206E">
            <w:pPr>
              <w:pStyle w:val="ListParagraph"/>
              <w:numPr>
                <w:ilvl w:val="1"/>
                <w:numId w:val="21"/>
              </w:numPr>
              <w:spacing w:after="120"/>
              <w:ind w:left="447"/>
              <w:contextualSpacing w:val="0"/>
            </w:pPr>
          </w:p>
        </w:tc>
        <w:tc>
          <w:tcPr>
            <w:tcW w:w="6095" w:type="dxa"/>
          </w:tcPr>
          <w:p w14:paraId="3F5B545E" w14:textId="45D02801" w:rsidR="009B4CB5" w:rsidRDefault="009B4CB5" w:rsidP="0019206E">
            <w:pPr>
              <w:spacing w:after="120"/>
            </w:pPr>
            <w:r>
              <w:t>If a person’s membership ceases because he or she was suspended or expelled from the University for disciplinary</w:t>
            </w:r>
            <w:r w:rsidR="009C1F06">
              <w:t xml:space="preserve"> </w:t>
            </w:r>
            <w:r>
              <w:t>reasons</w:t>
            </w:r>
            <w:r w:rsidR="009C1F06">
              <w:t>,</w:t>
            </w:r>
            <w:r>
              <w:t xml:space="preserve"> then that person may only be </w:t>
            </w:r>
            <w:r w:rsidR="00755481">
              <w:t>re</w:t>
            </w:r>
            <w:r>
              <w:t xml:space="preserve">admitted to the Club with the University’s </w:t>
            </w:r>
            <w:r w:rsidR="00755481">
              <w:t xml:space="preserve">written </w:t>
            </w:r>
            <w:r>
              <w:t xml:space="preserve">approval. </w:t>
            </w:r>
          </w:p>
        </w:tc>
        <w:tc>
          <w:tcPr>
            <w:tcW w:w="2551" w:type="dxa"/>
          </w:tcPr>
          <w:p w14:paraId="2DC05DCF" w14:textId="77777777" w:rsidR="009B4CB5" w:rsidRPr="00463593" w:rsidRDefault="009B4CB5" w:rsidP="0019206E">
            <w:pPr>
              <w:spacing w:after="120"/>
              <w:ind w:left="139"/>
              <w:rPr>
                <w:i/>
                <w:sz w:val="20"/>
                <w:szCs w:val="20"/>
              </w:rPr>
            </w:pPr>
          </w:p>
        </w:tc>
      </w:tr>
      <w:tr w:rsidR="00FE14F1" w14:paraId="2F9F9A01" w14:textId="77777777" w:rsidTr="009C1F06">
        <w:tc>
          <w:tcPr>
            <w:tcW w:w="988" w:type="dxa"/>
          </w:tcPr>
          <w:p w14:paraId="1FA28901" w14:textId="77777777" w:rsidR="00FE14F1" w:rsidRDefault="00FE14F1" w:rsidP="0019206E">
            <w:pPr>
              <w:pStyle w:val="ListParagraph"/>
              <w:numPr>
                <w:ilvl w:val="1"/>
                <w:numId w:val="21"/>
              </w:numPr>
              <w:spacing w:after="120"/>
              <w:ind w:left="447"/>
              <w:contextualSpacing w:val="0"/>
            </w:pPr>
          </w:p>
        </w:tc>
        <w:tc>
          <w:tcPr>
            <w:tcW w:w="6095" w:type="dxa"/>
          </w:tcPr>
          <w:p w14:paraId="396EAF2D" w14:textId="7AE4C294" w:rsidR="00FE14F1" w:rsidRPr="00FF12F4" w:rsidRDefault="00FE14F1" w:rsidP="0019206E">
            <w:pPr>
              <w:spacing w:after="120"/>
              <w:ind w:left="34"/>
            </w:pPr>
            <w:r>
              <w:t xml:space="preserve">The Club must have a minimum of 20 </w:t>
            </w:r>
            <w:r w:rsidR="00AD24B7">
              <w:t xml:space="preserve">(twenty) </w:t>
            </w:r>
            <w:r w:rsidR="0065296E">
              <w:t xml:space="preserve">members </w:t>
            </w:r>
            <w:r>
              <w:t>to exist. If after a Membership is terminated</w:t>
            </w:r>
            <w:r w:rsidR="0065296E">
              <w:t xml:space="preserve"> and</w:t>
            </w:r>
            <w:r>
              <w:t xml:space="preserve"> there would be less than twenty Club</w:t>
            </w:r>
            <w:r w:rsidRPr="00BB47EE">
              <w:rPr>
                <w:outline/>
                <w:color w:val="000000"/>
                <w14:textOutline w14:w="9525" w14:cap="flat" w14:cmpd="sng" w14:algn="ctr">
                  <w14:solidFill>
                    <w14:srgbClr w14:val="000000"/>
                  </w14:solidFill>
                  <w14:prstDash w14:val="solid"/>
                  <w14:round/>
                </w14:textOutline>
                <w14:textFill>
                  <w14:noFill/>
                </w14:textFill>
              </w:rPr>
              <w:t xml:space="preserve"> </w:t>
            </w:r>
            <w:r>
              <w:t>members</w:t>
            </w:r>
            <w:r w:rsidR="0065296E">
              <w:t>,</w:t>
            </w:r>
            <w:r>
              <w:t xml:space="preserve"> the </w:t>
            </w:r>
            <w:r w:rsidRPr="002B63DF">
              <w:t>Club</w:t>
            </w:r>
            <w:r>
              <w:t xml:space="preserve"> will cease to exist.</w:t>
            </w:r>
          </w:p>
        </w:tc>
        <w:tc>
          <w:tcPr>
            <w:tcW w:w="2551" w:type="dxa"/>
          </w:tcPr>
          <w:p w14:paraId="36532AD9" w14:textId="7ACF184C" w:rsidR="00FE14F1" w:rsidRPr="00FF12F4" w:rsidRDefault="00FE14F1" w:rsidP="0019206E">
            <w:pPr>
              <w:spacing w:after="120"/>
              <w:ind w:left="139"/>
              <w:rPr>
                <w:i/>
                <w:sz w:val="20"/>
                <w:szCs w:val="20"/>
              </w:rPr>
            </w:pPr>
          </w:p>
        </w:tc>
      </w:tr>
      <w:tr w:rsidR="00B64E2A" w14:paraId="5FED6A04" w14:textId="77777777" w:rsidTr="009C1F06">
        <w:tc>
          <w:tcPr>
            <w:tcW w:w="988" w:type="dxa"/>
          </w:tcPr>
          <w:p w14:paraId="3F134D00" w14:textId="77777777" w:rsidR="00B64E2A" w:rsidRDefault="00B64E2A" w:rsidP="0019206E">
            <w:pPr>
              <w:pStyle w:val="ListParagraph"/>
              <w:numPr>
                <w:ilvl w:val="1"/>
                <w:numId w:val="21"/>
              </w:numPr>
              <w:spacing w:after="120"/>
              <w:ind w:left="447"/>
              <w:contextualSpacing w:val="0"/>
            </w:pPr>
          </w:p>
        </w:tc>
        <w:tc>
          <w:tcPr>
            <w:tcW w:w="6095" w:type="dxa"/>
          </w:tcPr>
          <w:p w14:paraId="627DC01B" w14:textId="0C089024" w:rsidR="00B64E2A" w:rsidRDefault="00B64E2A" w:rsidP="0019206E">
            <w:pPr>
              <w:spacing w:after="120"/>
              <w:ind w:left="34"/>
            </w:pPr>
            <w:r w:rsidRPr="00BB47EE">
              <w:t xml:space="preserve">At any one time, </w:t>
            </w:r>
            <w:r w:rsidR="006B3E4B">
              <w:t>Student Members</w:t>
            </w:r>
            <w:r>
              <w:t xml:space="preserve"> must comprise at </w:t>
            </w:r>
            <w:r w:rsidR="006B3E4B">
              <w:t>least</w:t>
            </w:r>
            <w:r>
              <w:t xml:space="preserve"> 75% of the total membership of the Club</w:t>
            </w:r>
            <w:r w:rsidRPr="00BB47EE">
              <w:t>.</w:t>
            </w:r>
            <w:r>
              <w:t xml:space="preserve"> </w:t>
            </w:r>
            <w:r w:rsidR="006B3E4B">
              <w:t>If</w:t>
            </w:r>
            <w:r>
              <w:t xml:space="preserve"> </w:t>
            </w:r>
            <w:r w:rsidR="006B3E4B">
              <w:t xml:space="preserve">the proportion of Student Members falls below 75%, the Club </w:t>
            </w:r>
            <w:r w:rsidR="006C1B26">
              <w:t>will cease to exist.</w:t>
            </w:r>
            <w:r w:rsidR="006B3E4B">
              <w:t xml:space="preserve"> </w:t>
            </w:r>
          </w:p>
        </w:tc>
        <w:tc>
          <w:tcPr>
            <w:tcW w:w="2551" w:type="dxa"/>
          </w:tcPr>
          <w:p w14:paraId="0D3FB41D" w14:textId="1DDF64BD" w:rsidR="00B64E2A" w:rsidRPr="00FF12F4" w:rsidRDefault="00B64E2A" w:rsidP="0019206E">
            <w:pPr>
              <w:spacing w:after="120"/>
              <w:ind w:left="139"/>
              <w:rPr>
                <w:i/>
                <w:sz w:val="20"/>
                <w:szCs w:val="20"/>
              </w:rPr>
            </w:pPr>
          </w:p>
        </w:tc>
      </w:tr>
      <w:tr w:rsidR="00745118" w:rsidRPr="00745118" w14:paraId="3D8A189A" w14:textId="77777777" w:rsidTr="009C1F06">
        <w:tc>
          <w:tcPr>
            <w:tcW w:w="988" w:type="dxa"/>
          </w:tcPr>
          <w:p w14:paraId="1C06D884" w14:textId="77777777" w:rsidR="00745118" w:rsidRPr="00745118" w:rsidRDefault="00745118" w:rsidP="0019206E">
            <w:pPr>
              <w:pStyle w:val="ListParagraph"/>
              <w:numPr>
                <w:ilvl w:val="0"/>
                <w:numId w:val="21"/>
              </w:numPr>
              <w:spacing w:after="120"/>
              <w:contextualSpacing w:val="0"/>
            </w:pPr>
          </w:p>
        </w:tc>
        <w:tc>
          <w:tcPr>
            <w:tcW w:w="6095" w:type="dxa"/>
          </w:tcPr>
          <w:p w14:paraId="4DACF48D" w14:textId="5A0131BD" w:rsidR="00745118" w:rsidRPr="0065296E" w:rsidRDefault="00745118" w:rsidP="0019206E">
            <w:pPr>
              <w:spacing w:after="120"/>
              <w:ind w:left="34"/>
              <w:rPr>
                <w:b/>
              </w:rPr>
            </w:pPr>
            <w:r w:rsidRPr="0065296E">
              <w:rPr>
                <w:b/>
              </w:rPr>
              <w:t xml:space="preserve">MANAGEMENT OF THE CLUB </w:t>
            </w:r>
          </w:p>
        </w:tc>
        <w:tc>
          <w:tcPr>
            <w:tcW w:w="2551" w:type="dxa"/>
          </w:tcPr>
          <w:p w14:paraId="7F2EB2B0" w14:textId="59CCA150" w:rsidR="00745118" w:rsidRPr="00021724" w:rsidDel="006C1B26" w:rsidRDefault="0029556E" w:rsidP="0019206E">
            <w:pPr>
              <w:spacing w:after="120"/>
              <w:ind w:left="139"/>
              <w:rPr>
                <w:i/>
                <w:sz w:val="20"/>
                <w:szCs w:val="20"/>
              </w:rPr>
            </w:pPr>
            <w:r w:rsidRPr="0065296E">
              <w:rPr>
                <w:i/>
                <w:sz w:val="20"/>
                <w:szCs w:val="20"/>
              </w:rPr>
              <w:t>This clause sets out the composition and role of the   Club’s governing body.</w:t>
            </w:r>
          </w:p>
        </w:tc>
      </w:tr>
      <w:tr w:rsidR="00291D46" w:rsidRPr="00745118" w14:paraId="74E4DC6C" w14:textId="77777777" w:rsidTr="009C1F06">
        <w:tc>
          <w:tcPr>
            <w:tcW w:w="988" w:type="dxa"/>
          </w:tcPr>
          <w:p w14:paraId="3368E146" w14:textId="77777777" w:rsidR="00291D46" w:rsidRPr="00745118" w:rsidRDefault="00291D46" w:rsidP="0019206E">
            <w:pPr>
              <w:pStyle w:val="ListParagraph"/>
              <w:numPr>
                <w:ilvl w:val="1"/>
                <w:numId w:val="21"/>
              </w:numPr>
              <w:spacing w:after="120"/>
              <w:ind w:left="447"/>
              <w:contextualSpacing w:val="0"/>
            </w:pPr>
          </w:p>
        </w:tc>
        <w:tc>
          <w:tcPr>
            <w:tcW w:w="6095" w:type="dxa"/>
          </w:tcPr>
          <w:p w14:paraId="159FF54B" w14:textId="77777777" w:rsidR="00021724" w:rsidRDefault="00291D46" w:rsidP="0019206E">
            <w:pPr>
              <w:spacing w:after="120"/>
              <w:ind w:left="34"/>
            </w:pPr>
            <w:r w:rsidRPr="0065296E">
              <w:t xml:space="preserve">The Management of the Club </w:t>
            </w:r>
            <w:r>
              <w:t xml:space="preserve">is vested in the </w:t>
            </w:r>
            <w:r w:rsidR="00021724">
              <w:t xml:space="preserve">members of the Management Committee who will comprise the following: </w:t>
            </w:r>
          </w:p>
          <w:p w14:paraId="014765A5" w14:textId="77777777" w:rsidR="00021724" w:rsidRDefault="00021724" w:rsidP="0019206E">
            <w:pPr>
              <w:pStyle w:val="ListParagraph"/>
              <w:numPr>
                <w:ilvl w:val="0"/>
                <w:numId w:val="40"/>
              </w:numPr>
              <w:spacing w:after="120"/>
              <w:contextualSpacing w:val="0"/>
            </w:pPr>
            <w:r>
              <w:t xml:space="preserve">President; </w:t>
            </w:r>
          </w:p>
          <w:p w14:paraId="2B131AD2" w14:textId="0541AE55" w:rsidR="00021724" w:rsidRDefault="00021724" w:rsidP="0019206E">
            <w:pPr>
              <w:pStyle w:val="ListParagraph"/>
              <w:numPr>
                <w:ilvl w:val="0"/>
                <w:numId w:val="40"/>
              </w:numPr>
              <w:spacing w:after="120"/>
              <w:contextualSpacing w:val="0"/>
            </w:pPr>
            <w:r>
              <w:t xml:space="preserve">Secretary; </w:t>
            </w:r>
            <w:r w:rsidR="00755481">
              <w:t>and</w:t>
            </w:r>
          </w:p>
          <w:p w14:paraId="59971145" w14:textId="79CF593C" w:rsidR="00021724" w:rsidRPr="0065296E" w:rsidRDefault="00021724" w:rsidP="0011311A">
            <w:pPr>
              <w:pStyle w:val="ListParagraph"/>
              <w:numPr>
                <w:ilvl w:val="0"/>
                <w:numId w:val="40"/>
              </w:numPr>
              <w:spacing w:after="120"/>
              <w:contextualSpacing w:val="0"/>
            </w:pPr>
            <w:r>
              <w:t>Treasurer</w:t>
            </w:r>
            <w:r w:rsidR="00801F45">
              <w:t>.</w:t>
            </w:r>
          </w:p>
        </w:tc>
        <w:tc>
          <w:tcPr>
            <w:tcW w:w="2551" w:type="dxa"/>
          </w:tcPr>
          <w:p w14:paraId="137E71EA" w14:textId="26334712" w:rsidR="00291D46" w:rsidRPr="0065296E" w:rsidRDefault="00291D46" w:rsidP="0019206E">
            <w:pPr>
              <w:spacing w:after="120"/>
              <w:ind w:left="139"/>
              <w:rPr>
                <w:i/>
                <w:sz w:val="20"/>
                <w:szCs w:val="20"/>
              </w:rPr>
            </w:pPr>
          </w:p>
        </w:tc>
      </w:tr>
      <w:tr w:rsidR="005D5F40" w14:paraId="3FDB9D26" w14:textId="77777777" w:rsidTr="009C1F06">
        <w:tc>
          <w:tcPr>
            <w:tcW w:w="988" w:type="dxa"/>
          </w:tcPr>
          <w:p w14:paraId="6987CDD6" w14:textId="77777777" w:rsidR="005D5F40" w:rsidRDefault="005D5F40" w:rsidP="00F40D9E">
            <w:pPr>
              <w:pStyle w:val="ListParagraph"/>
              <w:numPr>
                <w:ilvl w:val="1"/>
                <w:numId w:val="21"/>
              </w:numPr>
              <w:spacing w:after="120"/>
              <w:ind w:left="22" w:firstLine="0"/>
              <w:contextualSpacing w:val="0"/>
            </w:pPr>
          </w:p>
        </w:tc>
        <w:tc>
          <w:tcPr>
            <w:tcW w:w="6095" w:type="dxa"/>
          </w:tcPr>
          <w:p w14:paraId="19F07D03" w14:textId="25915305" w:rsidR="005D5F40" w:rsidRDefault="005D5F40" w:rsidP="003C5A66">
            <w:pPr>
              <w:spacing w:after="120"/>
            </w:pPr>
            <w:r>
              <w:t xml:space="preserve">The role of </w:t>
            </w:r>
            <w:r w:rsidRPr="00333F30">
              <w:rPr>
                <w:b/>
              </w:rPr>
              <w:t>President</w:t>
            </w:r>
            <w:r>
              <w:t xml:space="preserve"> of the Management Committee is to: </w:t>
            </w:r>
          </w:p>
          <w:p w14:paraId="39F88FA4" w14:textId="77777777" w:rsidR="005D5F40" w:rsidRDefault="005D5F40" w:rsidP="003C5A66">
            <w:pPr>
              <w:pStyle w:val="ListParagraph"/>
              <w:numPr>
                <w:ilvl w:val="0"/>
                <w:numId w:val="35"/>
              </w:numPr>
              <w:spacing w:after="120"/>
              <w:contextualSpacing w:val="0"/>
            </w:pPr>
            <w:r>
              <w:t>preside over meetings of the Management Committee;</w:t>
            </w:r>
          </w:p>
          <w:p w14:paraId="0FAB5F39" w14:textId="77777777" w:rsidR="005D5F40" w:rsidRDefault="005D5F40" w:rsidP="003C5A66">
            <w:pPr>
              <w:pStyle w:val="ListParagraph"/>
              <w:numPr>
                <w:ilvl w:val="0"/>
                <w:numId w:val="35"/>
              </w:numPr>
              <w:spacing w:after="120"/>
              <w:contextualSpacing w:val="0"/>
            </w:pPr>
            <w:r>
              <w:t xml:space="preserve">preside over meetings of the Club; </w:t>
            </w:r>
          </w:p>
          <w:p w14:paraId="3C70BC9D" w14:textId="532AB1E5" w:rsidR="005D5F40" w:rsidRDefault="005D5F40" w:rsidP="00F40D9E">
            <w:pPr>
              <w:pStyle w:val="ListParagraph"/>
              <w:numPr>
                <w:ilvl w:val="0"/>
                <w:numId w:val="35"/>
              </w:numPr>
              <w:spacing w:after="120"/>
              <w:contextualSpacing w:val="0"/>
            </w:pPr>
            <w:r>
              <w:t>have oversight and provide leadership for the running of the Club;</w:t>
            </w:r>
            <w:r w:rsidR="00755481">
              <w:t xml:space="preserve"> and </w:t>
            </w:r>
          </w:p>
          <w:p w14:paraId="4C00A1A2" w14:textId="77777777" w:rsidR="005D5F40" w:rsidRDefault="005D5F40" w:rsidP="00F40D9E">
            <w:pPr>
              <w:pStyle w:val="ListParagraph"/>
              <w:numPr>
                <w:ilvl w:val="0"/>
                <w:numId w:val="35"/>
              </w:numPr>
              <w:spacing w:after="120"/>
              <w:contextualSpacing w:val="0"/>
            </w:pPr>
            <w:r>
              <w:t xml:space="preserve">liaise with the University as required. </w:t>
            </w:r>
          </w:p>
        </w:tc>
        <w:tc>
          <w:tcPr>
            <w:tcW w:w="2551" w:type="dxa"/>
          </w:tcPr>
          <w:p w14:paraId="4F45B272" w14:textId="7D859FEB" w:rsidR="005D5F40" w:rsidRPr="00F40D9E" w:rsidRDefault="005D5F40" w:rsidP="003C5A66">
            <w:pPr>
              <w:spacing w:after="120"/>
              <w:ind w:left="139"/>
              <w:rPr>
                <w:sz w:val="20"/>
              </w:rPr>
            </w:pPr>
          </w:p>
        </w:tc>
      </w:tr>
      <w:tr w:rsidR="005D5F40" w14:paraId="79ECABC9" w14:textId="77777777" w:rsidTr="009C1F06">
        <w:tc>
          <w:tcPr>
            <w:tcW w:w="988" w:type="dxa"/>
          </w:tcPr>
          <w:p w14:paraId="67289D8F" w14:textId="77777777" w:rsidR="005D5F40" w:rsidRDefault="005D5F40" w:rsidP="00F40D9E">
            <w:pPr>
              <w:pStyle w:val="ListParagraph"/>
              <w:numPr>
                <w:ilvl w:val="1"/>
                <w:numId w:val="21"/>
              </w:numPr>
              <w:spacing w:after="120"/>
              <w:ind w:left="22" w:firstLine="0"/>
              <w:contextualSpacing w:val="0"/>
            </w:pPr>
          </w:p>
        </w:tc>
        <w:tc>
          <w:tcPr>
            <w:tcW w:w="6095" w:type="dxa"/>
          </w:tcPr>
          <w:p w14:paraId="1C31603A" w14:textId="69635070" w:rsidR="005D5F40" w:rsidRDefault="005D5F40" w:rsidP="003C5A66">
            <w:pPr>
              <w:spacing w:after="120"/>
            </w:pPr>
            <w:r>
              <w:t xml:space="preserve">The role of the </w:t>
            </w:r>
            <w:r w:rsidRPr="00F40D9E">
              <w:rPr>
                <w:b/>
              </w:rPr>
              <w:t>Secretary</w:t>
            </w:r>
            <w:r>
              <w:t xml:space="preserve"> of the Club is to: </w:t>
            </w:r>
          </w:p>
          <w:p w14:paraId="2D454C6A" w14:textId="77777777" w:rsidR="005D5F40" w:rsidRDefault="005D5F40" w:rsidP="003C5A66">
            <w:pPr>
              <w:pStyle w:val="ListParagraph"/>
              <w:numPr>
                <w:ilvl w:val="0"/>
                <w:numId w:val="29"/>
              </w:numPr>
              <w:spacing w:after="120"/>
              <w:contextualSpacing w:val="0"/>
            </w:pPr>
            <w:r>
              <w:t>keep records and minutes of meetings;</w:t>
            </w:r>
          </w:p>
          <w:p w14:paraId="569152F3" w14:textId="51DE957F" w:rsidR="005D5F40" w:rsidRDefault="005D5F40" w:rsidP="003C5A66">
            <w:pPr>
              <w:pStyle w:val="ListParagraph"/>
              <w:numPr>
                <w:ilvl w:val="0"/>
                <w:numId w:val="29"/>
              </w:numPr>
              <w:spacing w:after="120"/>
              <w:contextualSpacing w:val="0"/>
            </w:pPr>
            <w:r>
              <w:t xml:space="preserve">confirm to members their membership of with the Club; </w:t>
            </w:r>
          </w:p>
          <w:p w14:paraId="20282951" w14:textId="7E9C7F3E" w:rsidR="005D5F40" w:rsidRDefault="005D5F40" w:rsidP="003C5A66">
            <w:pPr>
              <w:pStyle w:val="ListParagraph"/>
              <w:numPr>
                <w:ilvl w:val="0"/>
                <w:numId w:val="29"/>
              </w:numPr>
              <w:spacing w:after="120"/>
              <w:contextualSpacing w:val="0"/>
            </w:pPr>
            <w:r>
              <w:t xml:space="preserve">keep a register of current members of the Club; </w:t>
            </w:r>
            <w:r w:rsidR="00755481">
              <w:t>and</w:t>
            </w:r>
          </w:p>
          <w:p w14:paraId="3FC5D7A0" w14:textId="77777777" w:rsidR="005D5F40" w:rsidRPr="00F30C96" w:rsidRDefault="005D5F40" w:rsidP="00F40D9E">
            <w:pPr>
              <w:pStyle w:val="ListParagraph"/>
              <w:numPr>
                <w:ilvl w:val="0"/>
                <w:numId w:val="29"/>
              </w:numPr>
              <w:spacing w:after="120"/>
              <w:contextualSpacing w:val="0"/>
            </w:pPr>
            <w:r>
              <w:t xml:space="preserve">arrange meetings of the Management Committee, general meetings for the Club including the giving of notice to Members.  </w:t>
            </w:r>
          </w:p>
        </w:tc>
        <w:tc>
          <w:tcPr>
            <w:tcW w:w="2551" w:type="dxa"/>
          </w:tcPr>
          <w:p w14:paraId="23EDEEBE" w14:textId="77777777" w:rsidR="005D5F40" w:rsidRPr="00F40D9E" w:rsidRDefault="005D5F40" w:rsidP="00F40D9E">
            <w:pPr>
              <w:spacing w:after="120"/>
              <w:ind w:left="139"/>
              <w:rPr>
                <w:sz w:val="20"/>
              </w:rPr>
            </w:pPr>
          </w:p>
        </w:tc>
      </w:tr>
      <w:tr w:rsidR="005D5F40" w14:paraId="137C0198" w14:textId="77777777" w:rsidTr="009C1F06">
        <w:tc>
          <w:tcPr>
            <w:tcW w:w="988" w:type="dxa"/>
          </w:tcPr>
          <w:p w14:paraId="07874A24" w14:textId="77777777" w:rsidR="005D5F40" w:rsidRDefault="005D5F40" w:rsidP="003C5A66">
            <w:pPr>
              <w:pStyle w:val="ListParagraph"/>
              <w:numPr>
                <w:ilvl w:val="1"/>
                <w:numId w:val="21"/>
              </w:numPr>
              <w:spacing w:after="120"/>
              <w:ind w:left="22" w:firstLine="0"/>
              <w:contextualSpacing w:val="0"/>
            </w:pPr>
          </w:p>
        </w:tc>
        <w:tc>
          <w:tcPr>
            <w:tcW w:w="6095" w:type="dxa"/>
          </w:tcPr>
          <w:p w14:paraId="6C33EDF7" w14:textId="34F9F02E" w:rsidR="005D5F40" w:rsidRDefault="005D5F40" w:rsidP="003C5A66">
            <w:pPr>
              <w:spacing w:after="120"/>
            </w:pPr>
            <w:r>
              <w:t xml:space="preserve">The role of the </w:t>
            </w:r>
            <w:r w:rsidRPr="00C1129C">
              <w:rPr>
                <w:b/>
              </w:rPr>
              <w:t>Treasurer</w:t>
            </w:r>
            <w:r>
              <w:t xml:space="preserve"> of the Club is to: </w:t>
            </w:r>
          </w:p>
          <w:p w14:paraId="1F3D00FD" w14:textId="77777777" w:rsidR="005D5F40" w:rsidRDefault="005D5F40" w:rsidP="003C5A66">
            <w:pPr>
              <w:pStyle w:val="ListParagraph"/>
              <w:numPr>
                <w:ilvl w:val="0"/>
                <w:numId w:val="30"/>
              </w:numPr>
              <w:spacing w:after="120"/>
              <w:contextualSpacing w:val="0"/>
            </w:pPr>
            <w:r>
              <w:t xml:space="preserve">maintain the custody of any financial books and records of the club; </w:t>
            </w:r>
          </w:p>
          <w:p w14:paraId="025B9EE3" w14:textId="042F4FE6" w:rsidR="005D5F40" w:rsidRDefault="005D5F40" w:rsidP="003C5A66">
            <w:pPr>
              <w:pStyle w:val="ListParagraph"/>
              <w:numPr>
                <w:ilvl w:val="0"/>
                <w:numId w:val="30"/>
              </w:numPr>
              <w:spacing w:after="120"/>
              <w:contextualSpacing w:val="0"/>
            </w:pPr>
            <w:r>
              <w:t xml:space="preserve">make any required payments at the direction of the Management Committee; </w:t>
            </w:r>
            <w:r w:rsidR="00755481">
              <w:t>and</w:t>
            </w:r>
          </w:p>
          <w:p w14:paraId="0FEB2E0E" w14:textId="77777777" w:rsidR="005D5F40" w:rsidRDefault="005D5F40" w:rsidP="00F40D9E">
            <w:pPr>
              <w:pStyle w:val="ListParagraph"/>
              <w:numPr>
                <w:ilvl w:val="0"/>
                <w:numId w:val="30"/>
              </w:numPr>
              <w:spacing w:after="120"/>
              <w:contextualSpacing w:val="0"/>
            </w:pPr>
            <w:r>
              <w:t xml:space="preserve">maintain a yearly financial ledger of any financial payments or receipts.  </w:t>
            </w:r>
          </w:p>
        </w:tc>
        <w:tc>
          <w:tcPr>
            <w:tcW w:w="2551" w:type="dxa"/>
          </w:tcPr>
          <w:p w14:paraId="4C527C6B" w14:textId="77777777" w:rsidR="005D5F40" w:rsidRPr="00F40D9E" w:rsidRDefault="005D5F40" w:rsidP="00F40D9E">
            <w:pPr>
              <w:spacing w:after="120"/>
              <w:ind w:left="139"/>
              <w:rPr>
                <w:sz w:val="20"/>
              </w:rPr>
            </w:pPr>
          </w:p>
        </w:tc>
      </w:tr>
      <w:tr w:rsidR="00FE14F1" w14:paraId="020D4AB9" w14:textId="57E47E68" w:rsidTr="009C1F06">
        <w:trPr>
          <w:trHeight w:val="975"/>
        </w:trPr>
        <w:tc>
          <w:tcPr>
            <w:tcW w:w="988" w:type="dxa"/>
          </w:tcPr>
          <w:p w14:paraId="22EE6198" w14:textId="157D4E37" w:rsidR="00FE14F1" w:rsidRPr="00F30C96" w:rsidRDefault="00FE14F1" w:rsidP="0011311A">
            <w:pPr>
              <w:pStyle w:val="ListParagraph"/>
              <w:numPr>
                <w:ilvl w:val="1"/>
                <w:numId w:val="21"/>
              </w:numPr>
              <w:spacing w:after="120"/>
              <w:ind w:left="139" w:firstLine="0"/>
              <w:contextualSpacing w:val="0"/>
            </w:pPr>
          </w:p>
        </w:tc>
        <w:tc>
          <w:tcPr>
            <w:tcW w:w="6095" w:type="dxa"/>
          </w:tcPr>
          <w:p w14:paraId="05415597" w14:textId="16EE8301" w:rsidR="00FE14F1" w:rsidRPr="00F30C96" w:rsidRDefault="00FE14F1" w:rsidP="0019206E">
            <w:pPr>
              <w:spacing w:after="120"/>
            </w:pPr>
            <w:r w:rsidRPr="00F30C96">
              <w:t xml:space="preserve">The signatories to this </w:t>
            </w:r>
            <w:r w:rsidR="00801F45">
              <w:t>C</w:t>
            </w:r>
            <w:r w:rsidR="00801F45" w:rsidRPr="00F30C96">
              <w:t xml:space="preserve">onstitution </w:t>
            </w:r>
            <w:r w:rsidRPr="00F30C96">
              <w:t xml:space="preserve">will </w:t>
            </w:r>
            <w:r w:rsidR="00DA67F4">
              <w:t xml:space="preserve">respectively hold the positions of President, Secretary and Treasurer of the Club and will be the </w:t>
            </w:r>
            <w:r w:rsidR="00B64E2A">
              <w:t xml:space="preserve">members of the </w:t>
            </w:r>
            <w:r w:rsidRPr="00F30C96">
              <w:t xml:space="preserve">first </w:t>
            </w:r>
            <w:r>
              <w:t>Management Committee until the first</w:t>
            </w:r>
            <w:r w:rsidR="00EA2390">
              <w:t xml:space="preserve"> Annual General M</w:t>
            </w:r>
            <w:r>
              <w:t xml:space="preserve">eeting of members </w:t>
            </w:r>
            <w:r w:rsidRPr="00F30C96">
              <w:t xml:space="preserve">of the </w:t>
            </w:r>
            <w:r w:rsidRPr="002B63DF">
              <w:t>Club</w:t>
            </w:r>
            <w:r w:rsidRPr="00F30C96">
              <w:t>.</w:t>
            </w:r>
            <w:r>
              <w:t xml:space="preserve"> </w:t>
            </w:r>
            <w:r w:rsidRPr="00F30C96">
              <w:t xml:space="preserve"> </w:t>
            </w:r>
          </w:p>
        </w:tc>
        <w:tc>
          <w:tcPr>
            <w:tcW w:w="2551" w:type="dxa"/>
          </w:tcPr>
          <w:p w14:paraId="7BB8F7F4" w14:textId="7CB2AD83" w:rsidR="00FE14F1" w:rsidRPr="006E375E" w:rsidRDefault="00FE14F1" w:rsidP="0019206E">
            <w:pPr>
              <w:tabs>
                <w:tab w:val="left" w:pos="426"/>
              </w:tabs>
              <w:spacing w:after="120"/>
              <w:ind w:left="139" w:right="317"/>
              <w:rPr>
                <w:i/>
                <w:sz w:val="20"/>
                <w:szCs w:val="20"/>
              </w:rPr>
            </w:pPr>
          </w:p>
        </w:tc>
      </w:tr>
      <w:tr w:rsidR="005A2550" w14:paraId="71018D13" w14:textId="77777777" w:rsidTr="009C1F06">
        <w:trPr>
          <w:trHeight w:val="594"/>
        </w:trPr>
        <w:tc>
          <w:tcPr>
            <w:tcW w:w="988" w:type="dxa"/>
          </w:tcPr>
          <w:p w14:paraId="44B5A3CF" w14:textId="77777777" w:rsidR="005A2550" w:rsidRPr="00F30C96" w:rsidRDefault="005A2550" w:rsidP="0019206E">
            <w:pPr>
              <w:pStyle w:val="ListParagraph"/>
              <w:numPr>
                <w:ilvl w:val="0"/>
                <w:numId w:val="21"/>
              </w:numPr>
              <w:spacing w:after="120"/>
              <w:contextualSpacing w:val="0"/>
            </w:pPr>
          </w:p>
        </w:tc>
        <w:tc>
          <w:tcPr>
            <w:tcW w:w="6095" w:type="dxa"/>
          </w:tcPr>
          <w:p w14:paraId="075A03FC" w14:textId="297856A2" w:rsidR="005A2550" w:rsidRPr="0065296E" w:rsidRDefault="005A2550" w:rsidP="0019206E">
            <w:pPr>
              <w:spacing w:after="120"/>
              <w:rPr>
                <w:b/>
              </w:rPr>
            </w:pPr>
            <w:r w:rsidRPr="0065296E">
              <w:rPr>
                <w:b/>
              </w:rPr>
              <w:t xml:space="preserve">ELECTION OF </w:t>
            </w:r>
            <w:r w:rsidR="00F55333">
              <w:rPr>
                <w:b/>
              </w:rPr>
              <w:t>THE MANAGEMENT COMMITTEE</w:t>
            </w:r>
            <w:r w:rsidRPr="0065296E">
              <w:rPr>
                <w:b/>
              </w:rPr>
              <w:t xml:space="preserve"> </w:t>
            </w:r>
          </w:p>
        </w:tc>
        <w:tc>
          <w:tcPr>
            <w:tcW w:w="2551" w:type="dxa"/>
          </w:tcPr>
          <w:p w14:paraId="23578E79" w14:textId="7E05800A" w:rsidR="005A2550" w:rsidRPr="001D1B75" w:rsidRDefault="0029556E" w:rsidP="0019206E">
            <w:pPr>
              <w:spacing w:after="120"/>
              <w:ind w:left="139"/>
              <w:rPr>
                <w:i/>
                <w:sz w:val="20"/>
                <w:szCs w:val="20"/>
              </w:rPr>
            </w:pPr>
            <w:r w:rsidRPr="0065296E">
              <w:rPr>
                <w:i/>
                <w:sz w:val="20"/>
                <w:szCs w:val="20"/>
              </w:rPr>
              <w:t>This clause sets out the election of the Club’s governing body.</w:t>
            </w:r>
          </w:p>
        </w:tc>
      </w:tr>
      <w:tr w:rsidR="005D5F40" w14:paraId="4C481730" w14:textId="77777777" w:rsidTr="009C1F06">
        <w:trPr>
          <w:trHeight w:val="594"/>
        </w:trPr>
        <w:tc>
          <w:tcPr>
            <w:tcW w:w="988" w:type="dxa"/>
          </w:tcPr>
          <w:p w14:paraId="6722501F" w14:textId="77777777" w:rsidR="005D5F40" w:rsidRPr="00F30C96" w:rsidRDefault="005D5F40" w:rsidP="003C5A66">
            <w:pPr>
              <w:pStyle w:val="ListParagraph"/>
              <w:numPr>
                <w:ilvl w:val="1"/>
                <w:numId w:val="21"/>
              </w:numPr>
              <w:spacing w:after="120"/>
              <w:ind w:left="22" w:firstLine="0"/>
              <w:contextualSpacing w:val="0"/>
            </w:pPr>
          </w:p>
        </w:tc>
        <w:tc>
          <w:tcPr>
            <w:tcW w:w="6095" w:type="dxa"/>
          </w:tcPr>
          <w:p w14:paraId="2A689F24" w14:textId="450AC298" w:rsidR="005D5F40" w:rsidRPr="00F30C96" w:rsidRDefault="005D5F40" w:rsidP="003C5A66">
            <w:pPr>
              <w:spacing w:after="120"/>
            </w:pPr>
            <w:r>
              <w:t xml:space="preserve">An </w:t>
            </w:r>
            <w:r w:rsidR="00F40D9E">
              <w:t>Annual E</w:t>
            </w:r>
            <w:r w:rsidR="00F40D9E" w:rsidRPr="00C03F80">
              <w:t xml:space="preserve">lection </w:t>
            </w:r>
            <w:r w:rsidRPr="00C03F80">
              <w:t xml:space="preserve">of </w:t>
            </w:r>
            <w:r>
              <w:t xml:space="preserve">each position of the Management Committee will </w:t>
            </w:r>
            <w:r w:rsidRPr="00C03F80">
              <w:t>occur at the Annual General Meeting of the Club.</w:t>
            </w:r>
            <w:r>
              <w:t xml:space="preserve"> </w:t>
            </w:r>
            <w:r w:rsidR="00780765">
              <w:t xml:space="preserve"> </w:t>
            </w:r>
          </w:p>
        </w:tc>
        <w:tc>
          <w:tcPr>
            <w:tcW w:w="2551" w:type="dxa"/>
          </w:tcPr>
          <w:p w14:paraId="0AADE573" w14:textId="77777777" w:rsidR="005D5F40" w:rsidRPr="001D1B75" w:rsidRDefault="005D5F40" w:rsidP="003C5A66">
            <w:pPr>
              <w:tabs>
                <w:tab w:val="left" w:pos="426"/>
              </w:tabs>
              <w:spacing w:after="120"/>
              <w:ind w:left="139" w:right="317"/>
              <w:rPr>
                <w:i/>
                <w:sz w:val="20"/>
                <w:szCs w:val="20"/>
              </w:rPr>
            </w:pPr>
          </w:p>
        </w:tc>
      </w:tr>
      <w:tr w:rsidR="00755481" w14:paraId="4851C0A3" w14:textId="77777777" w:rsidTr="009C1F06">
        <w:trPr>
          <w:trHeight w:val="594"/>
        </w:trPr>
        <w:tc>
          <w:tcPr>
            <w:tcW w:w="988" w:type="dxa"/>
          </w:tcPr>
          <w:p w14:paraId="1C14A965" w14:textId="77777777" w:rsidR="00755481" w:rsidRPr="00F30C96" w:rsidRDefault="00755481" w:rsidP="003C5A66">
            <w:pPr>
              <w:pStyle w:val="ListParagraph"/>
              <w:numPr>
                <w:ilvl w:val="1"/>
                <w:numId w:val="21"/>
              </w:numPr>
              <w:spacing w:after="120"/>
              <w:ind w:left="22" w:firstLine="0"/>
              <w:contextualSpacing w:val="0"/>
            </w:pPr>
          </w:p>
        </w:tc>
        <w:tc>
          <w:tcPr>
            <w:tcW w:w="6095" w:type="dxa"/>
          </w:tcPr>
          <w:p w14:paraId="5FB33B2A" w14:textId="48D81D15" w:rsidR="00755481" w:rsidRDefault="00755481" w:rsidP="003C5A66">
            <w:pPr>
              <w:spacing w:after="120"/>
            </w:pPr>
            <w:r>
              <w:t xml:space="preserve">The term for each of the Management Committee members will be </w:t>
            </w:r>
            <w:r w:rsidR="00F40D9E">
              <w:t>until the next Annual Election</w:t>
            </w:r>
            <w:r>
              <w:t xml:space="preserve">. </w:t>
            </w:r>
            <w:r w:rsidR="00F40D9E">
              <w:t>They are</w:t>
            </w:r>
            <w:r w:rsidR="00F40D9E" w:rsidRPr="00F30C96">
              <w:t xml:space="preserve"> eligible for re-election</w:t>
            </w:r>
            <w:r w:rsidR="00F40D9E">
              <w:t xml:space="preserve"> as a Management Committee member at the next Annual Election.</w:t>
            </w:r>
          </w:p>
        </w:tc>
        <w:tc>
          <w:tcPr>
            <w:tcW w:w="2551" w:type="dxa"/>
          </w:tcPr>
          <w:p w14:paraId="79F1B24A" w14:textId="77777777" w:rsidR="00755481" w:rsidRPr="001D1B75" w:rsidRDefault="00755481" w:rsidP="003C5A66">
            <w:pPr>
              <w:tabs>
                <w:tab w:val="left" w:pos="426"/>
              </w:tabs>
              <w:spacing w:after="120"/>
              <w:ind w:left="139" w:right="317"/>
              <w:rPr>
                <w:i/>
                <w:sz w:val="20"/>
                <w:szCs w:val="20"/>
              </w:rPr>
            </w:pPr>
          </w:p>
        </w:tc>
      </w:tr>
      <w:tr w:rsidR="00C03F80" w14:paraId="7BEE1729" w14:textId="77777777" w:rsidTr="009C1F06">
        <w:trPr>
          <w:trHeight w:val="975"/>
        </w:trPr>
        <w:tc>
          <w:tcPr>
            <w:tcW w:w="988" w:type="dxa"/>
          </w:tcPr>
          <w:p w14:paraId="17468D7A" w14:textId="77777777" w:rsidR="00C03F80" w:rsidRPr="00F30C96" w:rsidRDefault="00C03F80" w:rsidP="0011311A">
            <w:pPr>
              <w:pStyle w:val="ListParagraph"/>
              <w:numPr>
                <w:ilvl w:val="1"/>
                <w:numId w:val="21"/>
              </w:numPr>
              <w:spacing w:after="120"/>
              <w:ind w:left="22" w:firstLine="0"/>
              <w:contextualSpacing w:val="0"/>
            </w:pPr>
          </w:p>
        </w:tc>
        <w:tc>
          <w:tcPr>
            <w:tcW w:w="6095" w:type="dxa"/>
          </w:tcPr>
          <w:p w14:paraId="67EC8F92" w14:textId="366F5E26" w:rsidR="00C03F80" w:rsidRDefault="00755481" w:rsidP="0019206E">
            <w:pPr>
              <w:spacing w:after="120"/>
            </w:pPr>
            <w:r>
              <w:t>Nomination</w:t>
            </w:r>
            <w:r w:rsidR="00C03F80" w:rsidRPr="00C03F80">
              <w:t xml:space="preserve">s for </w:t>
            </w:r>
            <w:r w:rsidR="00704C9B">
              <w:t xml:space="preserve">each </w:t>
            </w:r>
            <w:r w:rsidR="00021724">
              <w:t xml:space="preserve">position </w:t>
            </w:r>
            <w:r w:rsidR="0094556D">
              <w:t>in the</w:t>
            </w:r>
            <w:r w:rsidR="00C03F80" w:rsidRPr="00C03F80">
              <w:t xml:space="preserve"> </w:t>
            </w:r>
            <w:r w:rsidR="00C03F80">
              <w:t>Management Committee</w:t>
            </w:r>
            <w:r w:rsidR="00C03F80" w:rsidRPr="00C03F80">
              <w:t xml:space="preserve"> </w:t>
            </w:r>
            <w:r>
              <w:t xml:space="preserve"> </w:t>
            </w:r>
            <w:r w:rsidR="00C03F80" w:rsidRPr="00C03F80">
              <w:t xml:space="preserve"> must be</w:t>
            </w:r>
            <w:r w:rsidR="00C03F80">
              <w:t xml:space="preserve">: </w:t>
            </w:r>
          </w:p>
          <w:p w14:paraId="5F52299A" w14:textId="25E07CA2" w:rsidR="00C03F80" w:rsidRDefault="00F40D9E" w:rsidP="0019206E">
            <w:pPr>
              <w:pStyle w:val="ListParagraph"/>
              <w:numPr>
                <w:ilvl w:val="0"/>
                <w:numId w:val="34"/>
              </w:numPr>
              <w:spacing w:after="120"/>
              <w:contextualSpacing w:val="0"/>
            </w:pPr>
            <w:r>
              <w:t xml:space="preserve">by </w:t>
            </w:r>
            <w:r w:rsidR="00755481">
              <w:t xml:space="preserve">a candidate whose is </w:t>
            </w:r>
            <w:r w:rsidR="00C03F80" w:rsidRPr="00C03F80">
              <w:t xml:space="preserve">a current </w:t>
            </w:r>
            <w:r w:rsidR="006C1B26">
              <w:t xml:space="preserve">Student </w:t>
            </w:r>
            <w:r w:rsidR="00333F30">
              <w:t>M</w:t>
            </w:r>
            <w:r w:rsidR="00333F30" w:rsidRPr="00C03F80">
              <w:t>ember</w:t>
            </w:r>
            <w:r w:rsidR="00C03F80">
              <w:t xml:space="preserve">; </w:t>
            </w:r>
          </w:p>
          <w:p w14:paraId="1D75B439" w14:textId="63FBD420" w:rsidR="00C03F80" w:rsidRDefault="00C03F80" w:rsidP="0019206E">
            <w:pPr>
              <w:pStyle w:val="ListParagraph"/>
              <w:numPr>
                <w:ilvl w:val="0"/>
                <w:numId w:val="34"/>
              </w:numPr>
              <w:spacing w:after="120"/>
              <w:contextualSpacing w:val="0"/>
            </w:pPr>
            <w:r w:rsidRPr="00C03F80">
              <w:t>made in writing via letter or email</w:t>
            </w:r>
            <w:r>
              <w:t xml:space="preserve"> to the </w:t>
            </w:r>
            <w:r w:rsidR="006C1B26">
              <w:t xml:space="preserve">Management Committee </w:t>
            </w:r>
            <w:r>
              <w:t>and if the nominator is not the candidate</w:t>
            </w:r>
            <w:r w:rsidR="00333F30">
              <w:t>,</w:t>
            </w:r>
            <w:r>
              <w:t xml:space="preserve"> </w:t>
            </w:r>
            <w:r>
              <w:lastRenderedPageBreak/>
              <w:t xml:space="preserve">accompanied by the written consent of the candidate; </w:t>
            </w:r>
            <w:r w:rsidR="00755481">
              <w:t>and</w:t>
            </w:r>
          </w:p>
          <w:p w14:paraId="08AE47E8" w14:textId="0FFC25E9" w:rsidR="00C03F80" w:rsidRPr="00C03F80" w:rsidRDefault="00021724" w:rsidP="0019206E">
            <w:pPr>
              <w:pStyle w:val="ListParagraph"/>
              <w:numPr>
                <w:ilvl w:val="0"/>
                <w:numId w:val="34"/>
              </w:numPr>
              <w:spacing w:after="120"/>
              <w:contextualSpacing w:val="0"/>
            </w:pPr>
            <w:r>
              <w:t xml:space="preserve">delivered to a member of the </w:t>
            </w:r>
            <w:r w:rsidR="00F40D9E">
              <w:t xml:space="preserve">existing </w:t>
            </w:r>
            <w:r>
              <w:t xml:space="preserve">Management Committee </w:t>
            </w:r>
            <w:r w:rsidR="00CE46FC">
              <w:t>at least 1 week</w:t>
            </w:r>
            <w:r>
              <w:t xml:space="preserve"> before the time fixed for </w:t>
            </w:r>
            <w:r w:rsidR="0019206E">
              <w:t>election.</w:t>
            </w:r>
          </w:p>
        </w:tc>
        <w:tc>
          <w:tcPr>
            <w:tcW w:w="2551" w:type="dxa"/>
          </w:tcPr>
          <w:p w14:paraId="210946CE" w14:textId="77777777" w:rsidR="00C03F80" w:rsidRPr="001D1B75" w:rsidRDefault="00C03F80" w:rsidP="0019206E">
            <w:pPr>
              <w:tabs>
                <w:tab w:val="left" w:pos="426"/>
              </w:tabs>
              <w:spacing w:after="120"/>
              <w:ind w:left="139" w:right="317"/>
              <w:rPr>
                <w:i/>
                <w:sz w:val="20"/>
                <w:szCs w:val="20"/>
              </w:rPr>
            </w:pPr>
          </w:p>
        </w:tc>
      </w:tr>
      <w:tr w:rsidR="00D44BC5" w14:paraId="63F87591" w14:textId="77777777" w:rsidTr="009C1F06">
        <w:trPr>
          <w:trHeight w:val="975"/>
        </w:trPr>
        <w:tc>
          <w:tcPr>
            <w:tcW w:w="988" w:type="dxa"/>
          </w:tcPr>
          <w:p w14:paraId="0882864A" w14:textId="77777777" w:rsidR="00D44BC5" w:rsidRPr="00F30C96" w:rsidRDefault="00D44BC5" w:rsidP="0011311A">
            <w:pPr>
              <w:pStyle w:val="ListParagraph"/>
              <w:numPr>
                <w:ilvl w:val="1"/>
                <w:numId w:val="21"/>
              </w:numPr>
              <w:spacing w:after="120"/>
              <w:ind w:left="22" w:firstLine="0"/>
              <w:contextualSpacing w:val="0"/>
            </w:pPr>
          </w:p>
        </w:tc>
        <w:tc>
          <w:tcPr>
            <w:tcW w:w="6095" w:type="dxa"/>
          </w:tcPr>
          <w:p w14:paraId="1266871F" w14:textId="2BC8D296" w:rsidR="00D44BC5" w:rsidRPr="00D44BC5" w:rsidRDefault="005D5F40" w:rsidP="0019206E">
            <w:pPr>
              <w:spacing w:after="120"/>
            </w:pPr>
            <w:r>
              <w:t xml:space="preserve">A </w:t>
            </w:r>
            <w:r w:rsidR="00D44BC5" w:rsidRPr="00D44BC5">
              <w:t>ballot must be held</w:t>
            </w:r>
            <w:r>
              <w:t xml:space="preserve"> </w:t>
            </w:r>
            <w:r w:rsidR="00D44BC5" w:rsidRPr="00D44BC5">
              <w:t xml:space="preserve">for </w:t>
            </w:r>
            <w:r w:rsidR="0094556D">
              <w:t xml:space="preserve">the </w:t>
            </w:r>
            <w:r w:rsidR="00D44BC5" w:rsidRPr="00D44BC5">
              <w:t xml:space="preserve">election of </w:t>
            </w:r>
            <w:r w:rsidR="0094556D">
              <w:t>the position</w:t>
            </w:r>
            <w:r w:rsidR="00CE46FC">
              <w:t>s</w:t>
            </w:r>
            <w:r w:rsidR="0094556D">
              <w:t xml:space="preserve"> on the Management Committee</w:t>
            </w:r>
            <w:r w:rsidR="00D44BC5" w:rsidRPr="00D44BC5">
              <w:t xml:space="preserve"> at the Annual General Meeting in such manner as the standing </w:t>
            </w:r>
            <w:r w:rsidR="00D44BC5">
              <w:t xml:space="preserve">Management </w:t>
            </w:r>
            <w:r w:rsidR="00D44BC5" w:rsidRPr="00D44BC5">
              <w:t>Committee may direct.</w:t>
            </w:r>
            <w:r>
              <w:t xml:space="preserve">  </w:t>
            </w:r>
            <w:r w:rsidR="00780765">
              <w:t>All Club members present at the Annual General Meeting are entitled to cast a vote in the annual election.</w:t>
            </w:r>
          </w:p>
        </w:tc>
        <w:tc>
          <w:tcPr>
            <w:tcW w:w="2551" w:type="dxa"/>
          </w:tcPr>
          <w:p w14:paraId="025A799F" w14:textId="77777777" w:rsidR="00D44BC5" w:rsidRPr="001D1B75" w:rsidRDefault="00D44BC5" w:rsidP="0019206E">
            <w:pPr>
              <w:tabs>
                <w:tab w:val="left" w:pos="426"/>
              </w:tabs>
              <w:spacing w:after="120"/>
              <w:ind w:left="139" w:right="317"/>
              <w:rPr>
                <w:i/>
                <w:sz w:val="20"/>
                <w:szCs w:val="20"/>
              </w:rPr>
            </w:pPr>
          </w:p>
        </w:tc>
      </w:tr>
      <w:tr w:rsidR="005A7E2E" w:rsidRPr="00297CDB" w14:paraId="6FF78639" w14:textId="77777777" w:rsidTr="009C1F06">
        <w:tc>
          <w:tcPr>
            <w:tcW w:w="988" w:type="dxa"/>
          </w:tcPr>
          <w:p w14:paraId="7394694D" w14:textId="77777777" w:rsidR="005A7E2E" w:rsidRPr="00297CDB" w:rsidRDefault="005A7E2E" w:rsidP="003C5A66">
            <w:pPr>
              <w:pStyle w:val="ListParagraph"/>
              <w:numPr>
                <w:ilvl w:val="0"/>
                <w:numId w:val="21"/>
              </w:numPr>
              <w:spacing w:after="120"/>
              <w:contextualSpacing w:val="0"/>
              <w:rPr>
                <w:b/>
              </w:rPr>
            </w:pPr>
          </w:p>
        </w:tc>
        <w:tc>
          <w:tcPr>
            <w:tcW w:w="6095" w:type="dxa"/>
          </w:tcPr>
          <w:p w14:paraId="1F98A2BD" w14:textId="77777777" w:rsidR="005A7E2E" w:rsidRPr="00297CDB" w:rsidRDefault="005A7E2E" w:rsidP="003C5A66">
            <w:pPr>
              <w:spacing w:after="120"/>
              <w:rPr>
                <w:b/>
              </w:rPr>
            </w:pPr>
            <w:r w:rsidRPr="00297CDB">
              <w:rPr>
                <w:b/>
              </w:rPr>
              <w:t>CASUAL VACANCIES</w:t>
            </w:r>
          </w:p>
        </w:tc>
        <w:tc>
          <w:tcPr>
            <w:tcW w:w="2551" w:type="dxa"/>
          </w:tcPr>
          <w:p w14:paraId="3DA7F890" w14:textId="77777777" w:rsidR="005A7E2E" w:rsidRPr="00297CDB" w:rsidRDefault="005A7E2E" w:rsidP="003C5A66">
            <w:pPr>
              <w:spacing w:after="120"/>
              <w:ind w:left="139"/>
              <w:rPr>
                <w:b/>
              </w:rPr>
            </w:pPr>
          </w:p>
        </w:tc>
      </w:tr>
      <w:tr w:rsidR="006E375E" w14:paraId="5937FFA0" w14:textId="77777777" w:rsidTr="009C1F06">
        <w:tc>
          <w:tcPr>
            <w:tcW w:w="988" w:type="dxa"/>
          </w:tcPr>
          <w:p w14:paraId="35AAC27D" w14:textId="77777777" w:rsidR="006E375E" w:rsidRDefault="006E375E" w:rsidP="0011311A">
            <w:pPr>
              <w:pStyle w:val="ListParagraph"/>
              <w:numPr>
                <w:ilvl w:val="1"/>
                <w:numId w:val="21"/>
              </w:numPr>
              <w:spacing w:after="120"/>
              <w:ind w:left="22" w:firstLine="0"/>
              <w:contextualSpacing w:val="0"/>
            </w:pPr>
            <w:bookmarkStart w:id="3" w:name="_Ref1140573"/>
          </w:p>
        </w:tc>
        <w:bookmarkEnd w:id="3"/>
        <w:tc>
          <w:tcPr>
            <w:tcW w:w="6095" w:type="dxa"/>
          </w:tcPr>
          <w:p w14:paraId="72F40C66" w14:textId="77777777" w:rsidR="006E375E" w:rsidRDefault="006E375E" w:rsidP="0019206E">
            <w:pPr>
              <w:spacing w:after="120"/>
            </w:pPr>
            <w:r w:rsidRPr="00F30C96">
              <w:t xml:space="preserve">A </w:t>
            </w:r>
            <w:r>
              <w:t xml:space="preserve">Management Committee member </w:t>
            </w:r>
            <w:r w:rsidRPr="00F30C96">
              <w:t xml:space="preserve">automatically ceases to be a </w:t>
            </w:r>
            <w:r>
              <w:t xml:space="preserve">Management Committee member </w:t>
            </w:r>
            <w:r w:rsidRPr="00F30C96">
              <w:t>if he or she:</w:t>
            </w:r>
          </w:p>
          <w:p w14:paraId="178CA0D7" w14:textId="77777777" w:rsidR="006E375E" w:rsidRDefault="006E375E" w:rsidP="0019206E">
            <w:pPr>
              <w:pStyle w:val="ListParagraph"/>
              <w:numPr>
                <w:ilvl w:val="0"/>
                <w:numId w:val="31"/>
              </w:numPr>
              <w:spacing w:after="120"/>
              <w:contextualSpacing w:val="0"/>
            </w:pPr>
            <w:r>
              <w:t xml:space="preserve">lacks legal capacity, that is he or she </w:t>
            </w:r>
            <w:r w:rsidRPr="00F30C96">
              <w:t>is incapable, whether mentally or physically, of managing their own affairs</w:t>
            </w:r>
            <w:r>
              <w:t>;</w:t>
            </w:r>
            <w:r w:rsidRPr="00F30C96">
              <w:t xml:space="preserve"> </w:t>
            </w:r>
          </w:p>
          <w:p w14:paraId="09030E48" w14:textId="799A22D7" w:rsidR="006E375E" w:rsidRDefault="006E375E" w:rsidP="0019206E">
            <w:pPr>
              <w:pStyle w:val="ListParagraph"/>
              <w:numPr>
                <w:ilvl w:val="0"/>
                <w:numId w:val="31"/>
              </w:numPr>
              <w:spacing w:after="120"/>
              <w:contextualSpacing w:val="0"/>
            </w:pPr>
            <w:r w:rsidRPr="00F30C96">
              <w:t xml:space="preserve">is absent from </w:t>
            </w:r>
            <w:r w:rsidR="00133A33">
              <w:t xml:space="preserve">three (3) </w:t>
            </w:r>
            <w:r>
              <w:t>or more</w:t>
            </w:r>
            <w:r w:rsidRPr="00F30C96">
              <w:t xml:space="preserve"> consecutive meetings of the </w:t>
            </w:r>
            <w:r>
              <w:t xml:space="preserve">Management Committee without </w:t>
            </w:r>
            <w:r w:rsidR="00F40D9E">
              <w:t>prior permission or</w:t>
            </w:r>
            <w:r w:rsidR="005A7E2E">
              <w:t xml:space="preserve"> a valid excuse</w:t>
            </w:r>
            <w:r w:rsidR="00F40D9E">
              <w:t xml:space="preserve"> acceptable to the other members of the Management Committee</w:t>
            </w:r>
            <w:r w:rsidR="005A7E2E">
              <w:t xml:space="preserve">; </w:t>
            </w:r>
          </w:p>
          <w:p w14:paraId="5547A025" w14:textId="41487451" w:rsidR="006E375E" w:rsidRDefault="006E375E" w:rsidP="0019206E">
            <w:pPr>
              <w:pStyle w:val="ListParagraph"/>
              <w:numPr>
                <w:ilvl w:val="0"/>
                <w:numId w:val="31"/>
              </w:numPr>
              <w:spacing w:after="120"/>
              <w:contextualSpacing w:val="0"/>
            </w:pPr>
            <w:r w:rsidRPr="00F30C96">
              <w:t>ceases to be a</w:t>
            </w:r>
            <w:r w:rsidR="00755481">
              <w:t xml:space="preserve"> Student M</w:t>
            </w:r>
            <w:r>
              <w:t>ember</w:t>
            </w:r>
            <w:r w:rsidRPr="00F30C96">
              <w:t xml:space="preserve"> of the </w:t>
            </w:r>
            <w:r w:rsidR="008F0CFE">
              <w:t>C</w:t>
            </w:r>
            <w:r w:rsidR="008F0CFE" w:rsidRPr="002B63DF">
              <w:t>lub</w:t>
            </w:r>
            <w:r>
              <w:t>;</w:t>
            </w:r>
            <w:r w:rsidRPr="00F30C96">
              <w:t xml:space="preserve"> </w:t>
            </w:r>
          </w:p>
          <w:p w14:paraId="2BDDA63D" w14:textId="79FFCC95" w:rsidR="006E375E" w:rsidRDefault="005A7E2E" w:rsidP="0019206E">
            <w:pPr>
              <w:pStyle w:val="ListParagraph"/>
              <w:numPr>
                <w:ilvl w:val="0"/>
                <w:numId w:val="31"/>
              </w:numPr>
              <w:spacing w:after="120"/>
              <w:contextualSpacing w:val="0"/>
            </w:pPr>
            <w:r>
              <w:t xml:space="preserve">resigns from the Management Committee by notice in writing given to the remaining members of the </w:t>
            </w:r>
            <w:r w:rsidR="00D030C7">
              <w:t>Management Committee</w:t>
            </w:r>
            <w:r w:rsidR="006E375E">
              <w:t>;</w:t>
            </w:r>
            <w:r w:rsidR="008F0CFE">
              <w:t xml:space="preserve"> or </w:t>
            </w:r>
          </w:p>
          <w:p w14:paraId="32F35AD4" w14:textId="5CEAE09F" w:rsidR="001858A3" w:rsidRDefault="001858A3" w:rsidP="0019206E">
            <w:pPr>
              <w:pStyle w:val="ListParagraph"/>
              <w:numPr>
                <w:ilvl w:val="0"/>
                <w:numId w:val="31"/>
              </w:numPr>
              <w:spacing w:after="120"/>
              <w:contextualSpacing w:val="0"/>
            </w:pPr>
            <w:r w:rsidRPr="001858A3">
              <w:t>has</w:t>
            </w:r>
            <w:r w:rsidR="00D030C7">
              <w:t>,</w:t>
            </w:r>
            <w:r w:rsidRPr="001858A3">
              <w:t xml:space="preserve"> since </w:t>
            </w:r>
            <w:r w:rsidR="00D030C7">
              <w:t xml:space="preserve">his or her </w:t>
            </w:r>
            <w:r w:rsidRPr="001858A3">
              <w:t>appointment</w:t>
            </w:r>
            <w:r w:rsidR="00D030C7">
              <w:t>,</w:t>
            </w:r>
            <w:r w:rsidRPr="001858A3">
              <w:t xml:space="preserve"> been disqualified from being involved in management of a student organisation </w:t>
            </w:r>
            <w:r w:rsidR="00F40D9E">
              <w:t>by</w:t>
            </w:r>
            <w:r w:rsidRPr="001858A3">
              <w:t xml:space="preserve"> the University</w:t>
            </w:r>
            <w:r w:rsidR="00515DE0">
              <w:t>.</w:t>
            </w:r>
          </w:p>
          <w:p w14:paraId="37D789ED" w14:textId="14743845" w:rsidR="001858A3" w:rsidRPr="00F30C96" w:rsidRDefault="001858A3" w:rsidP="00F40D9E">
            <w:pPr>
              <w:pStyle w:val="ListParagraph"/>
              <w:spacing w:after="120"/>
              <w:contextualSpacing w:val="0"/>
            </w:pPr>
          </w:p>
        </w:tc>
        <w:tc>
          <w:tcPr>
            <w:tcW w:w="2551" w:type="dxa"/>
          </w:tcPr>
          <w:p w14:paraId="62D324CF" w14:textId="77777777" w:rsidR="006E375E" w:rsidRPr="001D1B75" w:rsidRDefault="006E375E" w:rsidP="0011311A">
            <w:pPr>
              <w:spacing w:after="120"/>
              <w:ind w:left="360"/>
              <w:rPr>
                <w:sz w:val="20"/>
                <w:szCs w:val="20"/>
              </w:rPr>
            </w:pPr>
          </w:p>
        </w:tc>
      </w:tr>
      <w:tr w:rsidR="005D5F40" w14:paraId="6B80FBD9" w14:textId="77777777" w:rsidTr="009C1F06">
        <w:tc>
          <w:tcPr>
            <w:tcW w:w="988" w:type="dxa"/>
          </w:tcPr>
          <w:p w14:paraId="2C3F4F3A" w14:textId="77777777" w:rsidR="005D5F40" w:rsidRDefault="005D5F40" w:rsidP="003C5A66">
            <w:pPr>
              <w:pStyle w:val="ListParagraph"/>
              <w:numPr>
                <w:ilvl w:val="1"/>
                <w:numId w:val="21"/>
              </w:numPr>
              <w:spacing w:after="120"/>
              <w:ind w:left="447"/>
              <w:contextualSpacing w:val="0"/>
            </w:pPr>
            <w:bookmarkStart w:id="4" w:name="_Ref1062970"/>
          </w:p>
        </w:tc>
        <w:bookmarkEnd w:id="4"/>
        <w:tc>
          <w:tcPr>
            <w:tcW w:w="6095" w:type="dxa"/>
          </w:tcPr>
          <w:p w14:paraId="13CF27F5" w14:textId="076E156F" w:rsidR="005D5F40" w:rsidRPr="00F30C96" w:rsidRDefault="00FA76D7" w:rsidP="003C5A66">
            <w:pPr>
              <w:spacing w:after="120"/>
            </w:pPr>
            <w:r>
              <w:t xml:space="preserve">Within 14 </w:t>
            </w:r>
            <w:r w:rsidR="00AD24B7">
              <w:t xml:space="preserve">(fourteen) </w:t>
            </w:r>
            <w:r>
              <w:t xml:space="preserve">days of </w:t>
            </w:r>
            <w:r w:rsidR="008F0CFE">
              <w:t>a</w:t>
            </w:r>
            <w:r w:rsidR="005D5F40">
              <w:t xml:space="preserve"> vacancy in the</w:t>
            </w:r>
            <w:r w:rsidR="005D5F40" w:rsidRPr="00F171FB">
              <w:t xml:space="preserve"> Management Committee</w:t>
            </w:r>
            <w:r w:rsidR="005D5F40">
              <w:t xml:space="preserve"> ari</w:t>
            </w:r>
            <w:r>
              <w:t>sing</w:t>
            </w:r>
            <w:r w:rsidR="008F0CFE">
              <w:t xml:space="preserve"> in accordance with clause</w:t>
            </w:r>
            <w:r w:rsidR="00F40D9E">
              <w:t xml:space="preserve"> </w:t>
            </w:r>
            <w:r w:rsidR="00F40D9E">
              <w:fldChar w:fldCharType="begin"/>
            </w:r>
            <w:r w:rsidR="00F40D9E">
              <w:instrText xml:space="preserve"> REF _Ref1140573 \r \h </w:instrText>
            </w:r>
            <w:r w:rsidR="00F40D9E">
              <w:fldChar w:fldCharType="separate"/>
            </w:r>
            <w:r w:rsidR="00D152B9">
              <w:t>8.1</w:t>
            </w:r>
            <w:r w:rsidR="00F40D9E">
              <w:fldChar w:fldCharType="end"/>
            </w:r>
            <w:r w:rsidR="00D6031F">
              <w:t xml:space="preserve">, the remaining members of the Management Committee must call an Extraordinary General Meeting to elect </w:t>
            </w:r>
            <w:r>
              <w:t xml:space="preserve">a new Management Committee member to fill the casual vacancy. </w:t>
            </w:r>
            <w:r w:rsidR="005D5F40" w:rsidRPr="00F171FB">
              <w:t xml:space="preserve"> </w:t>
            </w:r>
          </w:p>
        </w:tc>
        <w:tc>
          <w:tcPr>
            <w:tcW w:w="2551" w:type="dxa"/>
          </w:tcPr>
          <w:p w14:paraId="0D3CAB36" w14:textId="77777777" w:rsidR="005D5F40" w:rsidRPr="001D1B75" w:rsidRDefault="005D5F40" w:rsidP="003C5A66">
            <w:pPr>
              <w:tabs>
                <w:tab w:val="left" w:pos="426"/>
              </w:tabs>
              <w:spacing w:after="120"/>
              <w:ind w:left="139" w:right="317"/>
              <w:rPr>
                <w:i/>
                <w:sz w:val="20"/>
                <w:szCs w:val="20"/>
              </w:rPr>
            </w:pPr>
          </w:p>
        </w:tc>
      </w:tr>
      <w:tr w:rsidR="00FA76D7" w14:paraId="14A72042" w14:textId="77777777" w:rsidTr="009C1F06">
        <w:tc>
          <w:tcPr>
            <w:tcW w:w="988" w:type="dxa"/>
          </w:tcPr>
          <w:p w14:paraId="295E4307" w14:textId="77777777" w:rsidR="00FA76D7" w:rsidRDefault="00FA76D7" w:rsidP="003C5A66">
            <w:pPr>
              <w:pStyle w:val="ListParagraph"/>
              <w:numPr>
                <w:ilvl w:val="1"/>
                <w:numId w:val="21"/>
              </w:numPr>
              <w:spacing w:after="120"/>
              <w:ind w:left="447"/>
              <w:contextualSpacing w:val="0"/>
            </w:pPr>
          </w:p>
        </w:tc>
        <w:tc>
          <w:tcPr>
            <w:tcW w:w="6095" w:type="dxa"/>
          </w:tcPr>
          <w:p w14:paraId="203E39DD" w14:textId="25E07950" w:rsidR="00FA76D7" w:rsidRDefault="00FA76D7" w:rsidP="00FA76D7">
            <w:pPr>
              <w:spacing w:after="120"/>
            </w:pPr>
            <w:r>
              <w:t xml:space="preserve">A </w:t>
            </w:r>
            <w:r w:rsidRPr="00D44BC5">
              <w:t>ballot must be held</w:t>
            </w:r>
            <w:r>
              <w:t xml:space="preserve"> at the Extraordinary General Meeting </w:t>
            </w:r>
            <w:r w:rsidRPr="00D44BC5">
              <w:t xml:space="preserve">for </w:t>
            </w:r>
            <w:r>
              <w:t xml:space="preserve">the </w:t>
            </w:r>
            <w:r w:rsidRPr="00D44BC5">
              <w:t xml:space="preserve">election of </w:t>
            </w:r>
            <w:r>
              <w:t xml:space="preserve">the position to fill the casual vacancy. The ballot is to be conducted </w:t>
            </w:r>
            <w:r w:rsidRPr="00D44BC5">
              <w:t xml:space="preserve">in such manner as the </w:t>
            </w:r>
            <w:r>
              <w:t xml:space="preserve">remaining members of the Management </w:t>
            </w:r>
            <w:r w:rsidRPr="00D44BC5">
              <w:t>Committee may direct.</w:t>
            </w:r>
            <w:r>
              <w:t xml:space="preserve">  </w:t>
            </w:r>
            <w:r w:rsidR="00780765" w:rsidRPr="00780765">
              <w:t xml:space="preserve">All Club members present at the </w:t>
            </w:r>
            <w:r w:rsidR="00780765">
              <w:t>Extraordinary</w:t>
            </w:r>
            <w:r w:rsidR="00780765" w:rsidRPr="00780765">
              <w:t xml:space="preserve"> General Meeting are entitled to cast a vote </w:t>
            </w:r>
            <w:r w:rsidR="00780765">
              <w:t xml:space="preserve">to elect a person to fill the casual vacancy. </w:t>
            </w:r>
          </w:p>
        </w:tc>
        <w:tc>
          <w:tcPr>
            <w:tcW w:w="2551" w:type="dxa"/>
          </w:tcPr>
          <w:p w14:paraId="0E3EA75C" w14:textId="77777777" w:rsidR="00FA76D7" w:rsidRPr="001D1B75" w:rsidRDefault="00FA76D7" w:rsidP="003C5A66">
            <w:pPr>
              <w:tabs>
                <w:tab w:val="left" w:pos="426"/>
              </w:tabs>
              <w:spacing w:after="120"/>
              <w:ind w:left="139" w:right="317"/>
              <w:rPr>
                <w:i/>
                <w:sz w:val="20"/>
                <w:szCs w:val="20"/>
              </w:rPr>
            </w:pPr>
          </w:p>
        </w:tc>
      </w:tr>
      <w:tr w:rsidR="005D5F40" w14:paraId="62F0E0A2" w14:textId="77777777" w:rsidTr="009C1F06">
        <w:trPr>
          <w:trHeight w:val="714"/>
        </w:trPr>
        <w:tc>
          <w:tcPr>
            <w:tcW w:w="988" w:type="dxa"/>
          </w:tcPr>
          <w:p w14:paraId="4E4AADBD" w14:textId="77777777" w:rsidR="005D5F40" w:rsidRDefault="005D5F40" w:rsidP="003C5A66">
            <w:pPr>
              <w:pStyle w:val="ListParagraph"/>
              <w:numPr>
                <w:ilvl w:val="1"/>
                <w:numId w:val="21"/>
              </w:numPr>
              <w:spacing w:after="120"/>
              <w:ind w:left="447"/>
              <w:contextualSpacing w:val="0"/>
            </w:pPr>
          </w:p>
        </w:tc>
        <w:tc>
          <w:tcPr>
            <w:tcW w:w="6095" w:type="dxa"/>
          </w:tcPr>
          <w:p w14:paraId="21F819E2" w14:textId="4FE8AC40" w:rsidR="005D5F40" w:rsidRPr="00F30C96" w:rsidRDefault="005D5F40" w:rsidP="003C5A66">
            <w:pPr>
              <w:spacing w:after="120"/>
            </w:pPr>
            <w:r>
              <w:t xml:space="preserve">A Management Committee member appointed to a casual vacancy will hold that position </w:t>
            </w:r>
            <w:r w:rsidR="00D6031F">
              <w:t xml:space="preserve">until the annual election at the </w:t>
            </w:r>
            <w:r w:rsidR="00FA76D7">
              <w:t xml:space="preserve">next </w:t>
            </w:r>
            <w:r w:rsidR="00D6031F">
              <w:t>Annual General Meeting</w:t>
            </w:r>
            <w:r>
              <w:t xml:space="preserve">. </w:t>
            </w:r>
          </w:p>
        </w:tc>
        <w:tc>
          <w:tcPr>
            <w:tcW w:w="2551" w:type="dxa"/>
          </w:tcPr>
          <w:p w14:paraId="4605ADFF" w14:textId="77777777" w:rsidR="005D5F40" w:rsidRPr="001D1B75" w:rsidRDefault="005D5F40" w:rsidP="003C5A66">
            <w:pPr>
              <w:tabs>
                <w:tab w:val="left" w:pos="426"/>
              </w:tabs>
              <w:spacing w:after="120"/>
              <w:ind w:left="139" w:right="317"/>
              <w:rPr>
                <w:i/>
                <w:sz w:val="20"/>
                <w:szCs w:val="20"/>
              </w:rPr>
            </w:pPr>
          </w:p>
        </w:tc>
      </w:tr>
      <w:tr w:rsidR="00D44BC5" w:rsidRPr="00D44BC5" w14:paraId="2DC35BE0" w14:textId="77777777" w:rsidTr="009C1F06">
        <w:tc>
          <w:tcPr>
            <w:tcW w:w="988" w:type="dxa"/>
          </w:tcPr>
          <w:p w14:paraId="58049D64" w14:textId="77777777" w:rsidR="00D44BC5" w:rsidRPr="00D44BC5" w:rsidRDefault="00D44BC5" w:rsidP="0019206E">
            <w:pPr>
              <w:pStyle w:val="ListParagraph"/>
              <w:numPr>
                <w:ilvl w:val="0"/>
                <w:numId w:val="21"/>
              </w:numPr>
              <w:spacing w:after="120"/>
              <w:contextualSpacing w:val="0"/>
              <w:rPr>
                <w:b/>
              </w:rPr>
            </w:pPr>
          </w:p>
        </w:tc>
        <w:tc>
          <w:tcPr>
            <w:tcW w:w="6095" w:type="dxa"/>
          </w:tcPr>
          <w:p w14:paraId="4416E948" w14:textId="0DEF4746" w:rsidR="00CC4539" w:rsidRPr="00D44BC5" w:rsidRDefault="00D44BC5" w:rsidP="0019206E">
            <w:pPr>
              <w:spacing w:after="120"/>
              <w:rPr>
                <w:b/>
              </w:rPr>
            </w:pPr>
            <w:r w:rsidRPr="00D44BC5">
              <w:rPr>
                <w:b/>
              </w:rPr>
              <w:t xml:space="preserve">POWERS OF MANAGEMENT COMMITTEE </w:t>
            </w:r>
          </w:p>
        </w:tc>
        <w:tc>
          <w:tcPr>
            <w:tcW w:w="2551" w:type="dxa"/>
          </w:tcPr>
          <w:p w14:paraId="3E0054D6" w14:textId="77777777" w:rsidR="00D44BC5" w:rsidRPr="00D44BC5" w:rsidRDefault="00D44BC5" w:rsidP="0019206E">
            <w:pPr>
              <w:spacing w:after="120"/>
              <w:ind w:left="139"/>
              <w:rPr>
                <w:b/>
                <w:sz w:val="20"/>
                <w:szCs w:val="20"/>
              </w:rPr>
            </w:pPr>
          </w:p>
        </w:tc>
      </w:tr>
      <w:tr w:rsidR="00D44BC5" w14:paraId="17035AF5" w14:textId="77777777" w:rsidTr="009C1F06">
        <w:trPr>
          <w:trHeight w:val="646"/>
        </w:trPr>
        <w:tc>
          <w:tcPr>
            <w:tcW w:w="988" w:type="dxa"/>
          </w:tcPr>
          <w:p w14:paraId="3F1A7DD6" w14:textId="77777777" w:rsidR="00D44BC5" w:rsidRDefault="00D44BC5" w:rsidP="0011311A">
            <w:pPr>
              <w:pStyle w:val="ListParagraph"/>
              <w:numPr>
                <w:ilvl w:val="1"/>
                <w:numId w:val="21"/>
              </w:numPr>
              <w:spacing w:after="120"/>
              <w:ind w:left="22" w:firstLine="0"/>
              <w:contextualSpacing w:val="0"/>
            </w:pPr>
          </w:p>
        </w:tc>
        <w:tc>
          <w:tcPr>
            <w:tcW w:w="6095" w:type="dxa"/>
          </w:tcPr>
          <w:p w14:paraId="765A4F09" w14:textId="237AB1C1" w:rsidR="00A80460" w:rsidRPr="00F30C96" w:rsidRDefault="00D44BC5" w:rsidP="0019206E">
            <w:pPr>
              <w:spacing w:after="120"/>
            </w:pPr>
            <w:r>
              <w:t xml:space="preserve">The Management Committee will carry out the day-to-day running of </w:t>
            </w:r>
            <w:r w:rsidR="00A80460">
              <w:t>the</w:t>
            </w:r>
            <w:r>
              <w:t xml:space="preserve"> Club and will be responsible for: </w:t>
            </w:r>
          </w:p>
        </w:tc>
        <w:tc>
          <w:tcPr>
            <w:tcW w:w="2551" w:type="dxa"/>
          </w:tcPr>
          <w:p w14:paraId="0196F360" w14:textId="77777777" w:rsidR="00D44BC5" w:rsidRPr="001D1B75" w:rsidRDefault="00D44BC5" w:rsidP="0019206E">
            <w:pPr>
              <w:spacing w:after="120"/>
              <w:ind w:left="139"/>
              <w:rPr>
                <w:sz w:val="20"/>
                <w:szCs w:val="20"/>
              </w:rPr>
            </w:pPr>
          </w:p>
        </w:tc>
      </w:tr>
      <w:tr w:rsidR="00075D87" w14:paraId="2B9CF7FF" w14:textId="77777777" w:rsidTr="009C1F06">
        <w:tc>
          <w:tcPr>
            <w:tcW w:w="988" w:type="dxa"/>
          </w:tcPr>
          <w:p w14:paraId="04A5953B" w14:textId="77777777" w:rsidR="00075D87" w:rsidRDefault="00075D87" w:rsidP="0019206E">
            <w:pPr>
              <w:pStyle w:val="ListParagraph"/>
              <w:spacing w:after="120"/>
              <w:ind w:left="22"/>
              <w:contextualSpacing w:val="0"/>
            </w:pPr>
          </w:p>
        </w:tc>
        <w:tc>
          <w:tcPr>
            <w:tcW w:w="6095" w:type="dxa"/>
          </w:tcPr>
          <w:p w14:paraId="5F5AB81F" w14:textId="2A1CBDA5" w:rsidR="00075D87" w:rsidRDefault="003C5A66" w:rsidP="0019206E">
            <w:pPr>
              <w:pStyle w:val="ListParagraph"/>
              <w:numPr>
                <w:ilvl w:val="0"/>
                <w:numId w:val="36"/>
              </w:numPr>
              <w:spacing w:after="120"/>
              <w:contextualSpacing w:val="0"/>
            </w:pPr>
            <w:r>
              <w:t xml:space="preserve">entering </w:t>
            </w:r>
            <w:r w:rsidR="00075D87">
              <w:t>into an affiliation agreement with the University</w:t>
            </w:r>
            <w:r w:rsidR="0094556D">
              <w:t xml:space="preserve"> to be signed by the President, Secretary and Treasurer who will be </w:t>
            </w:r>
            <w:r w:rsidR="008F0CFE">
              <w:t>“</w:t>
            </w:r>
            <w:r w:rsidR="0094556D">
              <w:t>Authorised Representatives</w:t>
            </w:r>
            <w:r w:rsidR="008F0CFE">
              <w:t>”</w:t>
            </w:r>
            <w:r w:rsidR="0094556D">
              <w:t xml:space="preserve"> of the Club pursuant to that affiliation agreement</w:t>
            </w:r>
            <w:r w:rsidR="00075D87">
              <w:t xml:space="preserve">; </w:t>
            </w:r>
          </w:p>
        </w:tc>
        <w:tc>
          <w:tcPr>
            <w:tcW w:w="2551" w:type="dxa"/>
          </w:tcPr>
          <w:p w14:paraId="3656663D" w14:textId="77777777" w:rsidR="00075D87" w:rsidRPr="001D1B75" w:rsidRDefault="00075D87" w:rsidP="0019206E">
            <w:pPr>
              <w:spacing w:after="120"/>
              <w:ind w:left="139"/>
              <w:rPr>
                <w:sz w:val="20"/>
                <w:szCs w:val="20"/>
              </w:rPr>
            </w:pPr>
          </w:p>
        </w:tc>
      </w:tr>
      <w:tr w:rsidR="00A80460" w14:paraId="2041DCEF" w14:textId="77777777" w:rsidTr="009C1F06">
        <w:tc>
          <w:tcPr>
            <w:tcW w:w="988" w:type="dxa"/>
          </w:tcPr>
          <w:p w14:paraId="39D6D4A4" w14:textId="46FEBF17" w:rsidR="00A80460" w:rsidRPr="002B0B10" w:rsidRDefault="00A80460" w:rsidP="0019206E">
            <w:pPr>
              <w:pStyle w:val="ListParagraph"/>
              <w:spacing w:after="120"/>
              <w:ind w:left="71"/>
              <w:contextualSpacing w:val="0"/>
            </w:pPr>
          </w:p>
        </w:tc>
        <w:tc>
          <w:tcPr>
            <w:tcW w:w="6095" w:type="dxa"/>
          </w:tcPr>
          <w:p w14:paraId="01A8759E" w14:textId="13579E6A" w:rsidR="00A80460" w:rsidRPr="002B0B10" w:rsidRDefault="00333F30" w:rsidP="0019206E">
            <w:pPr>
              <w:pStyle w:val="ListParagraph"/>
              <w:numPr>
                <w:ilvl w:val="0"/>
                <w:numId w:val="36"/>
              </w:numPr>
              <w:spacing w:after="120"/>
              <w:contextualSpacing w:val="0"/>
            </w:pPr>
            <w:r w:rsidRPr="002B0B10">
              <w:t>delegat</w:t>
            </w:r>
            <w:r>
              <w:t>ing</w:t>
            </w:r>
            <w:r w:rsidRPr="002B0B10">
              <w:t xml:space="preserve"> </w:t>
            </w:r>
            <w:r w:rsidR="00A80460" w:rsidRPr="002B0B10">
              <w:t xml:space="preserve">any </w:t>
            </w:r>
            <w:r w:rsidR="00F40D9E">
              <w:t>tasks and activities to</w:t>
            </w:r>
            <w:r w:rsidR="00A80460" w:rsidRPr="002B0B10">
              <w:t xml:space="preserve"> sub-committees </w:t>
            </w:r>
            <w:r w:rsidR="00133A33">
              <w:t>or office bearers</w:t>
            </w:r>
            <w:r w:rsidR="008F0CFE">
              <w:t>;</w:t>
            </w:r>
          </w:p>
          <w:p w14:paraId="36B4E04D" w14:textId="77777777" w:rsidR="00A80460" w:rsidRPr="002B0B10" w:rsidRDefault="00A80460" w:rsidP="0019206E">
            <w:pPr>
              <w:spacing w:after="120"/>
            </w:pPr>
          </w:p>
        </w:tc>
        <w:tc>
          <w:tcPr>
            <w:tcW w:w="2551" w:type="dxa"/>
          </w:tcPr>
          <w:p w14:paraId="2EF5A183" w14:textId="2365105E" w:rsidR="00A80460" w:rsidRPr="002B0B10" w:rsidRDefault="00A80460" w:rsidP="00333F30">
            <w:pPr>
              <w:pStyle w:val="Style6"/>
              <w:numPr>
                <w:ilvl w:val="0"/>
                <w:numId w:val="0"/>
              </w:numPr>
              <w:spacing w:before="120" w:after="120" w:line="276" w:lineRule="auto"/>
              <w:ind w:left="139"/>
              <w:contextualSpacing w:val="0"/>
              <w:rPr>
                <w:i/>
              </w:rPr>
            </w:pPr>
            <w:r w:rsidRPr="002B0B10">
              <w:rPr>
                <w:i/>
              </w:rPr>
              <w:t xml:space="preserve">A specific provision is essential if the </w:t>
            </w:r>
            <w:r w:rsidRPr="002B63DF">
              <w:rPr>
                <w:i/>
              </w:rPr>
              <w:t>Club</w:t>
            </w:r>
            <w:r w:rsidRPr="002B0B10">
              <w:rPr>
                <w:i/>
              </w:rPr>
              <w:t xml:space="preserve"> is to be able to delegate to sub-committees.   The </w:t>
            </w:r>
            <w:r>
              <w:rPr>
                <w:i/>
              </w:rPr>
              <w:t>Management Committee</w:t>
            </w:r>
            <w:r w:rsidRPr="002B0B10">
              <w:rPr>
                <w:i/>
              </w:rPr>
              <w:t xml:space="preserve"> should define the terms of reference of each sub-committee with care</w:t>
            </w:r>
            <w:r w:rsidR="00333F30">
              <w:rPr>
                <w:i/>
              </w:rPr>
              <w:t xml:space="preserve"> </w:t>
            </w:r>
            <w:r w:rsidR="00175E8A">
              <w:rPr>
                <w:i/>
              </w:rPr>
              <w:t xml:space="preserve">and </w:t>
            </w:r>
            <w:r w:rsidR="00333F30" w:rsidRPr="002B0B10">
              <w:rPr>
                <w:i/>
              </w:rPr>
              <w:t>will be responsible for the sub-committee’s act</w:t>
            </w:r>
            <w:r w:rsidR="00333F30">
              <w:rPr>
                <w:i/>
              </w:rPr>
              <w:t>s</w:t>
            </w:r>
          </w:p>
        </w:tc>
      </w:tr>
      <w:tr w:rsidR="00A80460" w14:paraId="243561CE" w14:textId="77777777" w:rsidTr="009C1F06">
        <w:tc>
          <w:tcPr>
            <w:tcW w:w="988" w:type="dxa"/>
          </w:tcPr>
          <w:p w14:paraId="19C57519" w14:textId="4666DBAA" w:rsidR="00A80460" w:rsidRPr="002B0B10" w:rsidRDefault="00A80460" w:rsidP="0019206E">
            <w:pPr>
              <w:pStyle w:val="ListParagraph"/>
              <w:spacing w:after="120"/>
              <w:ind w:left="71"/>
              <w:contextualSpacing w:val="0"/>
            </w:pPr>
          </w:p>
        </w:tc>
        <w:tc>
          <w:tcPr>
            <w:tcW w:w="6095" w:type="dxa"/>
          </w:tcPr>
          <w:p w14:paraId="472A035E" w14:textId="572A6A66" w:rsidR="00A80460" w:rsidRPr="002B0B10" w:rsidRDefault="00A80460" w:rsidP="0019206E">
            <w:pPr>
              <w:pStyle w:val="ListParagraph"/>
              <w:numPr>
                <w:ilvl w:val="0"/>
                <w:numId w:val="36"/>
              </w:numPr>
              <w:spacing w:after="120"/>
              <w:contextualSpacing w:val="0"/>
            </w:pPr>
            <w:r w:rsidRPr="002B0B10">
              <w:t>mak</w:t>
            </w:r>
            <w:r w:rsidR="00333F30">
              <w:t>ing</w:t>
            </w:r>
            <w:r w:rsidRPr="002B0B10">
              <w:t xml:space="preserve"> </w:t>
            </w:r>
            <w:r w:rsidR="008F0CFE">
              <w:t>rules</w:t>
            </w:r>
            <w:r w:rsidR="008F0CFE" w:rsidRPr="002B0B10">
              <w:t xml:space="preserve"> </w:t>
            </w:r>
            <w:r w:rsidRPr="002B0B10">
              <w:t xml:space="preserve">consistent with this </w:t>
            </w:r>
            <w:r w:rsidR="008F0CFE">
              <w:t>c</w:t>
            </w:r>
            <w:r w:rsidR="008F0CFE" w:rsidRPr="002B0B10">
              <w:t xml:space="preserve">onstitution </w:t>
            </w:r>
            <w:r w:rsidR="00623CB2">
              <w:t>in regards</w:t>
            </w:r>
            <w:r w:rsidR="00B46D86">
              <w:t xml:space="preserve"> </w:t>
            </w:r>
            <w:r w:rsidR="00623CB2">
              <w:t>to all aspects of the running of the Club</w:t>
            </w:r>
            <w:r w:rsidR="008F0CFE">
              <w:t>;</w:t>
            </w:r>
          </w:p>
          <w:p w14:paraId="31D00B56" w14:textId="77777777" w:rsidR="00A80460" w:rsidRPr="002B0B10" w:rsidRDefault="00A80460" w:rsidP="0019206E">
            <w:pPr>
              <w:pStyle w:val="ListParagraph"/>
              <w:spacing w:after="120"/>
              <w:contextualSpacing w:val="0"/>
            </w:pPr>
          </w:p>
        </w:tc>
        <w:tc>
          <w:tcPr>
            <w:tcW w:w="2551" w:type="dxa"/>
          </w:tcPr>
          <w:p w14:paraId="154FA216" w14:textId="77777777" w:rsidR="00A80460" w:rsidRPr="002B0B10" w:rsidRDefault="00A80460" w:rsidP="0011311A">
            <w:pPr>
              <w:pStyle w:val="Style6"/>
              <w:numPr>
                <w:ilvl w:val="0"/>
                <w:numId w:val="0"/>
              </w:numPr>
              <w:spacing w:before="240" w:line="276" w:lineRule="auto"/>
              <w:ind w:left="139"/>
              <w:contextualSpacing w:val="0"/>
              <w:rPr>
                <w:i/>
              </w:rPr>
            </w:pPr>
            <w:r w:rsidRPr="002B0B10">
              <w:rPr>
                <w:i/>
              </w:rPr>
              <w:t xml:space="preserve">The </w:t>
            </w:r>
            <w:r>
              <w:rPr>
                <w:i/>
              </w:rPr>
              <w:t>Management Committee</w:t>
            </w:r>
            <w:r w:rsidRPr="002B0B10">
              <w:rPr>
                <w:i/>
              </w:rPr>
              <w:t xml:space="preserve"> are allowed </w:t>
            </w:r>
          </w:p>
          <w:p w14:paraId="2B09D02E" w14:textId="77777777" w:rsidR="00A80460" w:rsidRPr="002B0B10" w:rsidRDefault="00A80460" w:rsidP="0011311A">
            <w:pPr>
              <w:pStyle w:val="Style6"/>
              <w:numPr>
                <w:ilvl w:val="0"/>
                <w:numId w:val="0"/>
              </w:numPr>
              <w:spacing w:line="276" w:lineRule="auto"/>
              <w:ind w:left="139"/>
              <w:contextualSpacing w:val="0"/>
              <w:rPr>
                <w:i/>
              </w:rPr>
            </w:pPr>
            <w:r w:rsidRPr="002B0B10">
              <w:rPr>
                <w:i/>
              </w:rPr>
              <w:t xml:space="preserve">to make rules of various </w:t>
            </w:r>
          </w:p>
          <w:p w14:paraId="3284324E" w14:textId="77777777" w:rsidR="00A80460" w:rsidRPr="002B0B10" w:rsidRDefault="00A80460" w:rsidP="0011311A">
            <w:pPr>
              <w:pStyle w:val="Style6"/>
              <w:numPr>
                <w:ilvl w:val="0"/>
                <w:numId w:val="0"/>
              </w:numPr>
              <w:spacing w:line="276" w:lineRule="auto"/>
              <w:ind w:left="139"/>
              <w:contextualSpacing w:val="0"/>
              <w:rPr>
                <w:i/>
              </w:rPr>
            </w:pPr>
            <w:r w:rsidRPr="002B0B10">
              <w:rPr>
                <w:i/>
              </w:rPr>
              <w:t xml:space="preserve">kinds to govern different aspects of running the </w:t>
            </w:r>
            <w:r w:rsidRPr="002B63DF">
              <w:rPr>
                <w:i/>
              </w:rPr>
              <w:t>Club</w:t>
            </w:r>
            <w:r w:rsidRPr="002B0B10">
              <w:rPr>
                <w:i/>
              </w:rPr>
              <w:t xml:space="preserve">. </w:t>
            </w:r>
          </w:p>
          <w:p w14:paraId="148A99A7" w14:textId="77777777" w:rsidR="00A80460" w:rsidRPr="002B0B10" w:rsidRDefault="00A80460" w:rsidP="00333F30">
            <w:pPr>
              <w:pStyle w:val="Style6"/>
              <w:numPr>
                <w:ilvl w:val="0"/>
                <w:numId w:val="0"/>
              </w:numPr>
              <w:spacing w:before="120" w:after="120" w:line="276" w:lineRule="auto"/>
              <w:ind w:left="139"/>
              <w:contextualSpacing w:val="0"/>
              <w:rPr>
                <w:i/>
              </w:rPr>
            </w:pPr>
          </w:p>
        </w:tc>
      </w:tr>
      <w:tr w:rsidR="00A80460" w14:paraId="247279F7" w14:textId="77777777" w:rsidTr="009C1F06">
        <w:tc>
          <w:tcPr>
            <w:tcW w:w="988" w:type="dxa"/>
          </w:tcPr>
          <w:p w14:paraId="2EF5CFEA" w14:textId="22FCD07B" w:rsidR="00A80460" w:rsidRPr="002B0B10" w:rsidRDefault="00A80460" w:rsidP="0019206E">
            <w:pPr>
              <w:pStyle w:val="ListParagraph"/>
              <w:spacing w:after="120"/>
              <w:ind w:left="71"/>
              <w:contextualSpacing w:val="0"/>
            </w:pPr>
          </w:p>
        </w:tc>
        <w:tc>
          <w:tcPr>
            <w:tcW w:w="6095" w:type="dxa"/>
          </w:tcPr>
          <w:p w14:paraId="273600B4" w14:textId="61D16E1C" w:rsidR="00A80460" w:rsidRPr="002B0B10" w:rsidRDefault="00A80460" w:rsidP="0019206E">
            <w:pPr>
              <w:pStyle w:val="ListParagraph"/>
              <w:numPr>
                <w:ilvl w:val="0"/>
                <w:numId w:val="36"/>
              </w:numPr>
              <w:spacing w:after="120"/>
              <w:contextualSpacing w:val="0"/>
            </w:pPr>
            <w:r w:rsidRPr="002B0B10">
              <w:t>mak</w:t>
            </w:r>
            <w:r w:rsidR="00333F30">
              <w:t>ing</w:t>
            </w:r>
            <w:r w:rsidRPr="002B0B10">
              <w:t xml:space="preserve"> rules consistent with this </w:t>
            </w:r>
            <w:r w:rsidR="008F0CFE">
              <w:t>c</w:t>
            </w:r>
            <w:r w:rsidR="00333F30" w:rsidRPr="002B0B10">
              <w:t xml:space="preserve">onstitution </w:t>
            </w:r>
            <w:r w:rsidRPr="002B0B10">
              <w:t xml:space="preserve">about the meetings and procedures of the </w:t>
            </w:r>
            <w:r>
              <w:t>Management Committee</w:t>
            </w:r>
            <w:r w:rsidRPr="002B0B10">
              <w:t xml:space="preserve"> and sub-committees</w:t>
            </w:r>
            <w:r w:rsidR="008F0CFE">
              <w:t xml:space="preserve">; and </w:t>
            </w:r>
          </w:p>
          <w:p w14:paraId="5DC5B1CF" w14:textId="77777777" w:rsidR="00A80460" w:rsidRPr="002B0B10" w:rsidRDefault="00A80460" w:rsidP="0019206E">
            <w:pPr>
              <w:pStyle w:val="ListParagraph"/>
              <w:spacing w:after="120"/>
              <w:contextualSpacing w:val="0"/>
            </w:pPr>
          </w:p>
        </w:tc>
        <w:tc>
          <w:tcPr>
            <w:tcW w:w="2551" w:type="dxa"/>
          </w:tcPr>
          <w:p w14:paraId="044349CA" w14:textId="77777777" w:rsidR="00A80460" w:rsidRPr="002B0B10" w:rsidRDefault="00A80460" w:rsidP="00333F30">
            <w:pPr>
              <w:pStyle w:val="Style6"/>
              <w:numPr>
                <w:ilvl w:val="0"/>
                <w:numId w:val="0"/>
              </w:numPr>
              <w:spacing w:before="120" w:after="120" w:line="276" w:lineRule="auto"/>
              <w:ind w:left="139"/>
              <w:contextualSpacing w:val="0"/>
              <w:rPr>
                <w:i/>
              </w:rPr>
            </w:pPr>
          </w:p>
        </w:tc>
      </w:tr>
      <w:tr w:rsidR="00A80460" w14:paraId="697713B9" w14:textId="77777777" w:rsidTr="009C1F06">
        <w:tc>
          <w:tcPr>
            <w:tcW w:w="988" w:type="dxa"/>
          </w:tcPr>
          <w:p w14:paraId="74590AB2" w14:textId="019A0315" w:rsidR="00A80460" w:rsidRPr="002B0B10" w:rsidRDefault="00A80460" w:rsidP="0019206E">
            <w:pPr>
              <w:pStyle w:val="ListParagraph"/>
              <w:spacing w:after="120"/>
              <w:ind w:left="71"/>
              <w:contextualSpacing w:val="0"/>
            </w:pPr>
          </w:p>
        </w:tc>
        <w:tc>
          <w:tcPr>
            <w:tcW w:w="6095" w:type="dxa"/>
          </w:tcPr>
          <w:p w14:paraId="16FC4474" w14:textId="19B39BFC" w:rsidR="00A80460" w:rsidRPr="002B0B10" w:rsidRDefault="00A80460" w:rsidP="0019206E">
            <w:pPr>
              <w:pStyle w:val="ListParagraph"/>
              <w:numPr>
                <w:ilvl w:val="0"/>
                <w:numId w:val="36"/>
              </w:numPr>
              <w:spacing w:after="120"/>
              <w:contextualSpacing w:val="0"/>
            </w:pPr>
            <w:r w:rsidRPr="002B0B10">
              <w:t>resolv</w:t>
            </w:r>
            <w:r w:rsidR="00333F30">
              <w:t>ing</w:t>
            </w:r>
            <w:r w:rsidRPr="002B0B10">
              <w:t xml:space="preserve"> or establish</w:t>
            </w:r>
            <w:r w:rsidR="00333F30">
              <w:t>ing</w:t>
            </w:r>
            <w:r w:rsidRPr="002B0B10">
              <w:t xml:space="preserve"> procedures to assist the resolution of disputes within the </w:t>
            </w:r>
            <w:r w:rsidRPr="002B63DF">
              <w:t>Club</w:t>
            </w:r>
            <w:r w:rsidRPr="002B0B10">
              <w:t>.</w:t>
            </w:r>
          </w:p>
          <w:p w14:paraId="66DADE4B" w14:textId="77777777" w:rsidR="00A80460" w:rsidRPr="002B0B10" w:rsidRDefault="00A80460" w:rsidP="0019206E">
            <w:pPr>
              <w:pStyle w:val="ListParagraph"/>
              <w:spacing w:after="120"/>
              <w:contextualSpacing w:val="0"/>
            </w:pPr>
          </w:p>
        </w:tc>
        <w:tc>
          <w:tcPr>
            <w:tcW w:w="2551" w:type="dxa"/>
          </w:tcPr>
          <w:p w14:paraId="758EE060" w14:textId="0285FBE8" w:rsidR="00A80460" w:rsidRPr="002B0B10" w:rsidRDefault="00A80460" w:rsidP="00333F30">
            <w:pPr>
              <w:pStyle w:val="Style6"/>
              <w:numPr>
                <w:ilvl w:val="0"/>
                <w:numId w:val="0"/>
              </w:numPr>
              <w:spacing w:before="120" w:after="120" w:line="276" w:lineRule="auto"/>
              <w:ind w:left="139"/>
              <w:contextualSpacing w:val="0"/>
              <w:rPr>
                <w:i/>
              </w:rPr>
            </w:pPr>
            <w:r w:rsidRPr="002B0B10">
              <w:rPr>
                <w:i/>
              </w:rPr>
              <w:t xml:space="preserve">This clause is designed to place the responsibility for finding a solution to internal disputes on the </w:t>
            </w:r>
            <w:r>
              <w:rPr>
                <w:i/>
              </w:rPr>
              <w:t>Management Committee</w:t>
            </w:r>
            <w:r w:rsidR="00623CB2">
              <w:rPr>
                <w:i/>
              </w:rPr>
              <w:t>.</w:t>
            </w:r>
          </w:p>
          <w:p w14:paraId="0542A9C1" w14:textId="77777777" w:rsidR="00A80460" w:rsidRPr="002B0B10" w:rsidRDefault="00A80460" w:rsidP="00333F30">
            <w:pPr>
              <w:pStyle w:val="Style6"/>
              <w:numPr>
                <w:ilvl w:val="0"/>
                <w:numId w:val="0"/>
              </w:numPr>
              <w:spacing w:before="120" w:after="120" w:line="276" w:lineRule="auto"/>
              <w:ind w:left="139"/>
              <w:contextualSpacing w:val="0"/>
              <w:rPr>
                <w:i/>
              </w:rPr>
            </w:pPr>
          </w:p>
        </w:tc>
      </w:tr>
      <w:tr w:rsidR="00FE14F1" w14:paraId="28028184" w14:textId="14A7C125" w:rsidTr="009C1F06">
        <w:tc>
          <w:tcPr>
            <w:tcW w:w="988" w:type="dxa"/>
          </w:tcPr>
          <w:p w14:paraId="6AB41A7D" w14:textId="68077CBA" w:rsidR="00FE14F1" w:rsidRDefault="00FE14F1" w:rsidP="0019206E">
            <w:pPr>
              <w:pStyle w:val="ListParagraph"/>
              <w:numPr>
                <w:ilvl w:val="1"/>
                <w:numId w:val="21"/>
              </w:numPr>
              <w:spacing w:after="120"/>
              <w:ind w:left="447"/>
              <w:contextualSpacing w:val="0"/>
            </w:pPr>
          </w:p>
        </w:tc>
        <w:tc>
          <w:tcPr>
            <w:tcW w:w="6095" w:type="dxa"/>
          </w:tcPr>
          <w:p w14:paraId="1A6923E0" w14:textId="61EFE908" w:rsidR="00FE14F1" w:rsidRPr="00F30C96" w:rsidRDefault="00FE14F1" w:rsidP="0019206E">
            <w:pPr>
              <w:spacing w:after="120"/>
            </w:pPr>
            <w:r w:rsidRPr="00F30C96">
              <w:t xml:space="preserve">A technical defect in the appointment of a </w:t>
            </w:r>
            <w:r>
              <w:t>Management Committee</w:t>
            </w:r>
            <w:r w:rsidRPr="00F30C96">
              <w:t xml:space="preserve"> </w:t>
            </w:r>
            <w:r>
              <w:t xml:space="preserve">member </w:t>
            </w:r>
            <w:r w:rsidRPr="00F30C96">
              <w:t xml:space="preserve">which the </w:t>
            </w:r>
            <w:r>
              <w:t>Management Committee</w:t>
            </w:r>
            <w:r w:rsidRPr="00F30C96">
              <w:t xml:space="preserve"> are unaware </w:t>
            </w:r>
            <w:r w:rsidR="00BB644E">
              <w:t xml:space="preserve">of </w:t>
            </w:r>
            <w:r w:rsidRPr="00F30C96">
              <w:t>at the time does not invalidate decisions taken at meetings.</w:t>
            </w:r>
          </w:p>
          <w:p w14:paraId="4E920285" w14:textId="541CA820" w:rsidR="00FE14F1" w:rsidRPr="00F30C96" w:rsidRDefault="00FE14F1" w:rsidP="0019206E">
            <w:pPr>
              <w:spacing w:after="120"/>
            </w:pPr>
          </w:p>
          <w:p w14:paraId="5277805B" w14:textId="6A6AA392" w:rsidR="00FE14F1" w:rsidRPr="00F30C96" w:rsidRDefault="00FE14F1" w:rsidP="0019206E">
            <w:pPr>
              <w:spacing w:after="120"/>
            </w:pPr>
          </w:p>
        </w:tc>
        <w:tc>
          <w:tcPr>
            <w:tcW w:w="2551" w:type="dxa"/>
          </w:tcPr>
          <w:p w14:paraId="4D840D4E" w14:textId="082200BE" w:rsidR="00FE14F1" w:rsidRPr="001D1B75" w:rsidRDefault="00FE14F1" w:rsidP="0019206E">
            <w:pPr>
              <w:tabs>
                <w:tab w:val="left" w:pos="426"/>
              </w:tabs>
              <w:spacing w:after="120"/>
              <w:ind w:left="139" w:right="317"/>
              <w:rPr>
                <w:i/>
                <w:sz w:val="20"/>
                <w:szCs w:val="20"/>
              </w:rPr>
            </w:pPr>
            <w:r w:rsidRPr="001D1B75">
              <w:rPr>
                <w:i/>
                <w:sz w:val="20"/>
                <w:szCs w:val="20"/>
              </w:rPr>
              <w:t>Occasionally a mistake occurs in appointment procedures. If a mistake of this kind is discovered it does not retrospectively invalidate previous decisions but should be put right before further decisions are taken.</w:t>
            </w:r>
          </w:p>
          <w:p w14:paraId="5DFF58E7" w14:textId="1B833C29" w:rsidR="00FE14F1" w:rsidRPr="008B1E46" w:rsidRDefault="00FE14F1" w:rsidP="0019206E">
            <w:pPr>
              <w:pStyle w:val="ListParagraph"/>
              <w:tabs>
                <w:tab w:val="left" w:pos="426"/>
              </w:tabs>
              <w:spacing w:after="120"/>
              <w:ind w:left="139" w:right="317"/>
              <w:contextualSpacing w:val="0"/>
              <w:rPr>
                <w:i/>
              </w:rPr>
            </w:pPr>
          </w:p>
        </w:tc>
      </w:tr>
      <w:tr w:rsidR="00510848" w:rsidRPr="00510848" w14:paraId="0BF73F0C" w14:textId="77777777" w:rsidTr="009C1F06">
        <w:tc>
          <w:tcPr>
            <w:tcW w:w="988" w:type="dxa"/>
          </w:tcPr>
          <w:p w14:paraId="1813FBBE" w14:textId="77777777" w:rsidR="00510848" w:rsidRPr="0011311A" w:rsidRDefault="00510848" w:rsidP="0011311A">
            <w:pPr>
              <w:pStyle w:val="ListParagraph"/>
              <w:numPr>
                <w:ilvl w:val="0"/>
                <w:numId w:val="21"/>
              </w:numPr>
              <w:spacing w:after="120"/>
              <w:contextualSpacing w:val="0"/>
              <w:rPr>
                <w:b/>
              </w:rPr>
            </w:pPr>
          </w:p>
        </w:tc>
        <w:tc>
          <w:tcPr>
            <w:tcW w:w="6095" w:type="dxa"/>
          </w:tcPr>
          <w:p w14:paraId="51AD77D2" w14:textId="3A7A1618" w:rsidR="00510848" w:rsidRPr="0011311A" w:rsidRDefault="00510848" w:rsidP="0019206E">
            <w:pPr>
              <w:spacing w:after="120"/>
              <w:rPr>
                <w:b/>
              </w:rPr>
            </w:pPr>
            <w:r w:rsidRPr="0011311A">
              <w:rPr>
                <w:b/>
              </w:rPr>
              <w:t xml:space="preserve">MEMBERSHIP FEES </w:t>
            </w:r>
          </w:p>
        </w:tc>
        <w:tc>
          <w:tcPr>
            <w:tcW w:w="2551" w:type="dxa"/>
          </w:tcPr>
          <w:p w14:paraId="06DA9E4A" w14:textId="77777777" w:rsidR="00510848" w:rsidRPr="00F40D9E" w:rsidRDefault="00510848" w:rsidP="00F40D9E">
            <w:pPr>
              <w:tabs>
                <w:tab w:val="left" w:pos="426"/>
              </w:tabs>
              <w:spacing w:after="120"/>
              <w:ind w:left="139" w:right="317"/>
              <w:rPr>
                <w:b/>
                <w:i/>
                <w:sz w:val="20"/>
              </w:rPr>
            </w:pPr>
          </w:p>
        </w:tc>
      </w:tr>
      <w:tr w:rsidR="00510848" w14:paraId="0A67E4A0" w14:textId="77777777" w:rsidTr="009C1F06">
        <w:tc>
          <w:tcPr>
            <w:tcW w:w="988" w:type="dxa"/>
          </w:tcPr>
          <w:p w14:paraId="13C41EDB" w14:textId="77777777" w:rsidR="00510848" w:rsidRDefault="00510848" w:rsidP="0019206E">
            <w:pPr>
              <w:pStyle w:val="ListParagraph"/>
              <w:numPr>
                <w:ilvl w:val="1"/>
                <w:numId w:val="21"/>
              </w:numPr>
              <w:spacing w:after="120"/>
              <w:ind w:left="447"/>
              <w:contextualSpacing w:val="0"/>
            </w:pPr>
          </w:p>
        </w:tc>
        <w:tc>
          <w:tcPr>
            <w:tcW w:w="6095" w:type="dxa"/>
          </w:tcPr>
          <w:p w14:paraId="65E079A5" w14:textId="060BEDA3" w:rsidR="00510848" w:rsidRPr="00F30C96" w:rsidRDefault="00510848" w:rsidP="00F40D9E">
            <w:pPr>
              <w:spacing w:after="120"/>
            </w:pPr>
            <w:r>
              <w:t xml:space="preserve">The Management Committee may determine that an annual membership fee is payable under the categories of Student Membership and Non-Student Membership.  </w:t>
            </w:r>
          </w:p>
        </w:tc>
        <w:tc>
          <w:tcPr>
            <w:tcW w:w="2551" w:type="dxa"/>
          </w:tcPr>
          <w:p w14:paraId="6FA790B8" w14:textId="77777777" w:rsidR="00510848" w:rsidRPr="001D1B75" w:rsidRDefault="00510848" w:rsidP="0019206E">
            <w:pPr>
              <w:tabs>
                <w:tab w:val="left" w:pos="426"/>
              </w:tabs>
              <w:spacing w:after="120"/>
              <w:ind w:left="139" w:right="317"/>
              <w:rPr>
                <w:i/>
                <w:sz w:val="20"/>
                <w:szCs w:val="20"/>
              </w:rPr>
            </w:pPr>
          </w:p>
        </w:tc>
      </w:tr>
      <w:tr w:rsidR="00510848" w14:paraId="701B9C9B" w14:textId="77777777" w:rsidTr="009C1F06">
        <w:tc>
          <w:tcPr>
            <w:tcW w:w="988" w:type="dxa"/>
          </w:tcPr>
          <w:p w14:paraId="0D0A5E90" w14:textId="77777777" w:rsidR="00510848" w:rsidRDefault="00510848" w:rsidP="0019206E">
            <w:pPr>
              <w:pStyle w:val="ListParagraph"/>
              <w:numPr>
                <w:ilvl w:val="1"/>
                <w:numId w:val="21"/>
              </w:numPr>
              <w:spacing w:after="120"/>
              <w:ind w:left="447"/>
              <w:contextualSpacing w:val="0"/>
            </w:pPr>
          </w:p>
        </w:tc>
        <w:tc>
          <w:tcPr>
            <w:tcW w:w="6095" w:type="dxa"/>
          </w:tcPr>
          <w:p w14:paraId="56DE5D1F" w14:textId="12A8290F" w:rsidR="00510848" w:rsidRDefault="00510848" w:rsidP="0019206E">
            <w:pPr>
              <w:spacing w:after="120"/>
            </w:pPr>
            <w:r>
              <w:t xml:space="preserve">Membership fees must be: </w:t>
            </w:r>
          </w:p>
          <w:p w14:paraId="365F952E" w14:textId="12FCA3B2" w:rsidR="00510848" w:rsidRDefault="00510848" w:rsidP="0011311A">
            <w:pPr>
              <w:pStyle w:val="ListParagraph"/>
              <w:numPr>
                <w:ilvl w:val="0"/>
                <w:numId w:val="37"/>
              </w:numPr>
              <w:spacing w:after="120"/>
              <w:contextualSpacing w:val="0"/>
            </w:pPr>
            <w:r>
              <w:t xml:space="preserve">reviewed annually by the Management Committee; </w:t>
            </w:r>
          </w:p>
          <w:p w14:paraId="61DA7CC6" w14:textId="4BCBAFA6" w:rsidR="00510848" w:rsidRDefault="00510848" w:rsidP="00F40D9E">
            <w:pPr>
              <w:pStyle w:val="ListParagraph"/>
              <w:numPr>
                <w:ilvl w:val="0"/>
                <w:numId w:val="37"/>
              </w:numPr>
              <w:spacing w:after="120"/>
              <w:contextualSpacing w:val="0"/>
            </w:pPr>
            <w:r>
              <w:t>approved by the University</w:t>
            </w:r>
            <w:r w:rsidR="00175E8A">
              <w:t>.</w:t>
            </w:r>
          </w:p>
        </w:tc>
        <w:tc>
          <w:tcPr>
            <w:tcW w:w="2551" w:type="dxa"/>
          </w:tcPr>
          <w:p w14:paraId="15F19631" w14:textId="77777777" w:rsidR="00510848" w:rsidRPr="001D1B75" w:rsidRDefault="00510848" w:rsidP="0019206E">
            <w:pPr>
              <w:tabs>
                <w:tab w:val="left" w:pos="426"/>
              </w:tabs>
              <w:spacing w:after="120"/>
              <w:ind w:left="139" w:right="317"/>
              <w:rPr>
                <w:i/>
                <w:sz w:val="20"/>
                <w:szCs w:val="20"/>
              </w:rPr>
            </w:pPr>
          </w:p>
        </w:tc>
      </w:tr>
      <w:tr w:rsidR="00510848" w14:paraId="3A7C76C3" w14:textId="77777777" w:rsidTr="009C1F06">
        <w:tc>
          <w:tcPr>
            <w:tcW w:w="988" w:type="dxa"/>
          </w:tcPr>
          <w:p w14:paraId="5D86DFBC" w14:textId="77777777" w:rsidR="00510848" w:rsidRDefault="00510848" w:rsidP="0019206E">
            <w:pPr>
              <w:pStyle w:val="ListParagraph"/>
              <w:numPr>
                <w:ilvl w:val="1"/>
                <w:numId w:val="21"/>
              </w:numPr>
              <w:spacing w:after="120"/>
              <w:ind w:left="447"/>
              <w:contextualSpacing w:val="0"/>
            </w:pPr>
          </w:p>
        </w:tc>
        <w:tc>
          <w:tcPr>
            <w:tcW w:w="6095" w:type="dxa"/>
          </w:tcPr>
          <w:p w14:paraId="1A42077D" w14:textId="3C49064D" w:rsidR="00510848" w:rsidRDefault="00510848" w:rsidP="0019206E">
            <w:pPr>
              <w:spacing w:after="120"/>
            </w:pPr>
            <w:r>
              <w:t xml:space="preserve">All membership fees collected immediately vest as the property of the University upon collection. </w:t>
            </w:r>
          </w:p>
        </w:tc>
        <w:tc>
          <w:tcPr>
            <w:tcW w:w="2551" w:type="dxa"/>
          </w:tcPr>
          <w:p w14:paraId="7226183B" w14:textId="77777777" w:rsidR="00510848" w:rsidRPr="001D1B75" w:rsidRDefault="00510848" w:rsidP="0019206E">
            <w:pPr>
              <w:tabs>
                <w:tab w:val="left" w:pos="426"/>
              </w:tabs>
              <w:spacing w:after="120"/>
              <w:ind w:left="139" w:right="317"/>
              <w:rPr>
                <w:i/>
                <w:sz w:val="20"/>
                <w:szCs w:val="20"/>
              </w:rPr>
            </w:pPr>
          </w:p>
        </w:tc>
      </w:tr>
      <w:tr w:rsidR="004B333D" w14:paraId="3D4E6B5B" w14:textId="77777777" w:rsidTr="009C1F06">
        <w:tc>
          <w:tcPr>
            <w:tcW w:w="988" w:type="dxa"/>
          </w:tcPr>
          <w:p w14:paraId="0C1CC742" w14:textId="77777777" w:rsidR="004B333D" w:rsidRDefault="004B333D" w:rsidP="0019206E">
            <w:pPr>
              <w:pStyle w:val="ListParagraph"/>
              <w:numPr>
                <w:ilvl w:val="0"/>
                <w:numId w:val="21"/>
              </w:numPr>
              <w:spacing w:after="120"/>
              <w:contextualSpacing w:val="0"/>
            </w:pPr>
          </w:p>
        </w:tc>
        <w:tc>
          <w:tcPr>
            <w:tcW w:w="6095" w:type="dxa"/>
          </w:tcPr>
          <w:p w14:paraId="4714DC02" w14:textId="22724584" w:rsidR="004B333D" w:rsidRPr="00463593" w:rsidRDefault="001073B6" w:rsidP="0019206E">
            <w:pPr>
              <w:spacing w:after="120"/>
              <w:rPr>
                <w:b/>
              </w:rPr>
            </w:pPr>
            <w:r>
              <w:rPr>
                <w:b/>
              </w:rPr>
              <w:t xml:space="preserve">MANAGEMENT </w:t>
            </w:r>
            <w:r w:rsidR="004B333D">
              <w:rPr>
                <w:b/>
              </w:rPr>
              <w:t xml:space="preserve">COMMITTEE MEETINGS </w:t>
            </w:r>
          </w:p>
        </w:tc>
        <w:tc>
          <w:tcPr>
            <w:tcW w:w="2551" w:type="dxa"/>
          </w:tcPr>
          <w:p w14:paraId="064918F0" w14:textId="48546CDD" w:rsidR="004B333D" w:rsidRPr="007E2048" w:rsidRDefault="004D08AA" w:rsidP="0019206E">
            <w:pPr>
              <w:spacing w:after="120"/>
              <w:ind w:left="139"/>
              <w:rPr>
                <w:i/>
                <w:sz w:val="20"/>
                <w:szCs w:val="20"/>
              </w:rPr>
            </w:pPr>
            <w:r w:rsidRPr="0011311A">
              <w:rPr>
                <w:i/>
                <w:sz w:val="20"/>
              </w:rPr>
              <w:t>This clause deals with the meetings and proceedings of the Management Committee</w:t>
            </w:r>
          </w:p>
        </w:tc>
      </w:tr>
      <w:tr w:rsidR="001073B6" w14:paraId="20CC926C" w14:textId="77777777" w:rsidTr="009C1F06">
        <w:tc>
          <w:tcPr>
            <w:tcW w:w="988" w:type="dxa"/>
          </w:tcPr>
          <w:p w14:paraId="012E86B2" w14:textId="77777777" w:rsidR="001073B6" w:rsidRDefault="001073B6" w:rsidP="0019206E">
            <w:pPr>
              <w:pStyle w:val="ListParagraph"/>
              <w:numPr>
                <w:ilvl w:val="1"/>
                <w:numId w:val="21"/>
              </w:numPr>
              <w:spacing w:after="120"/>
              <w:ind w:left="447"/>
              <w:contextualSpacing w:val="0"/>
            </w:pPr>
          </w:p>
        </w:tc>
        <w:tc>
          <w:tcPr>
            <w:tcW w:w="6095" w:type="dxa"/>
          </w:tcPr>
          <w:p w14:paraId="70F204C5" w14:textId="6AB8FE66" w:rsidR="001073B6" w:rsidRPr="001073B6" w:rsidRDefault="001073B6" w:rsidP="0019206E">
            <w:pPr>
              <w:spacing w:after="120"/>
              <w:ind w:left="15"/>
            </w:pPr>
            <w:r>
              <w:t xml:space="preserve">The Management Committee must meet at on at least </w:t>
            </w:r>
            <w:r w:rsidR="00623CB2">
              <w:t>[</w:t>
            </w:r>
            <w:proofErr w:type="spellStart"/>
            <w:r w:rsidR="00623CB2">
              <w:t>xxxx</w:t>
            </w:r>
            <w:proofErr w:type="spellEnd"/>
            <w:r w:rsidR="00623CB2">
              <w:t xml:space="preserve">] </w:t>
            </w:r>
            <w:r>
              <w:t xml:space="preserve">occasions during a </w:t>
            </w:r>
            <w:r w:rsidR="00623CB2">
              <w:t>[</w:t>
            </w:r>
            <w:proofErr w:type="spellStart"/>
            <w:r w:rsidR="00623CB2">
              <w:t>xxxx</w:t>
            </w:r>
            <w:proofErr w:type="spellEnd"/>
            <w:r w:rsidR="00623CB2">
              <w:t>] (semester/</w:t>
            </w:r>
            <w:r>
              <w:t>year</w:t>
            </w:r>
            <w:r w:rsidR="00623CB2">
              <w:t>)</w:t>
            </w:r>
            <w:r>
              <w:t>.</w:t>
            </w:r>
          </w:p>
        </w:tc>
        <w:tc>
          <w:tcPr>
            <w:tcW w:w="2551" w:type="dxa"/>
          </w:tcPr>
          <w:p w14:paraId="0FADFCEC" w14:textId="1140C138" w:rsidR="001073B6" w:rsidRPr="004B333D" w:rsidRDefault="004D7055" w:rsidP="0019206E">
            <w:pPr>
              <w:pStyle w:val="ListParagraph"/>
              <w:spacing w:after="120"/>
              <w:ind w:left="139"/>
              <w:contextualSpacing w:val="0"/>
            </w:pPr>
            <w:r w:rsidRPr="001D1B75">
              <w:rPr>
                <w:i/>
                <w:sz w:val="20"/>
                <w:szCs w:val="20"/>
              </w:rPr>
              <w:t>The number of meetings per year will depend on the nature of the Club’s activities.</w:t>
            </w:r>
          </w:p>
        </w:tc>
      </w:tr>
      <w:tr w:rsidR="004D7055" w14:paraId="151F9346" w14:textId="77777777" w:rsidTr="009C1F06">
        <w:tc>
          <w:tcPr>
            <w:tcW w:w="988" w:type="dxa"/>
          </w:tcPr>
          <w:p w14:paraId="1D9C9684" w14:textId="77777777" w:rsidR="004D7055" w:rsidRDefault="004D7055" w:rsidP="0019206E">
            <w:pPr>
              <w:pStyle w:val="ListParagraph"/>
              <w:numPr>
                <w:ilvl w:val="1"/>
                <w:numId w:val="21"/>
              </w:numPr>
              <w:spacing w:after="120"/>
              <w:ind w:left="447"/>
              <w:contextualSpacing w:val="0"/>
            </w:pPr>
          </w:p>
        </w:tc>
        <w:tc>
          <w:tcPr>
            <w:tcW w:w="6095" w:type="dxa"/>
          </w:tcPr>
          <w:p w14:paraId="1B46F5FC" w14:textId="28499AD9" w:rsidR="004D7055" w:rsidRPr="001073B6" w:rsidRDefault="00BB644E" w:rsidP="0019206E">
            <w:pPr>
              <w:spacing w:after="120"/>
              <w:ind w:left="15"/>
            </w:pPr>
            <w:r>
              <w:t xml:space="preserve">At least </w:t>
            </w:r>
            <w:r w:rsidR="00623CB2">
              <w:t>[</w:t>
            </w:r>
            <w:proofErr w:type="spellStart"/>
            <w:r w:rsidR="00623CB2">
              <w:t>xxxx</w:t>
            </w:r>
            <w:proofErr w:type="spellEnd"/>
            <w:r w:rsidR="00623CB2">
              <w:t xml:space="preserve">] </w:t>
            </w:r>
            <w:r w:rsidR="004D7055">
              <w:t>Management Committee members may call a meeting of the Management Committee by giving at least</w:t>
            </w:r>
            <w:r w:rsidR="00AD24B7">
              <w:t xml:space="preserve"> fourteen (14) </w:t>
            </w:r>
            <w:r w:rsidR="004D7055">
              <w:t>days written notice to the other Management Committee members stating the purpose of the meeting.</w:t>
            </w:r>
          </w:p>
        </w:tc>
        <w:tc>
          <w:tcPr>
            <w:tcW w:w="2551" w:type="dxa"/>
          </w:tcPr>
          <w:p w14:paraId="0C578896" w14:textId="77777777" w:rsidR="004D7055" w:rsidRPr="004B333D" w:rsidRDefault="004D7055" w:rsidP="0019206E">
            <w:pPr>
              <w:pStyle w:val="ListParagraph"/>
              <w:spacing w:after="120"/>
              <w:ind w:left="139"/>
              <w:contextualSpacing w:val="0"/>
            </w:pPr>
          </w:p>
        </w:tc>
      </w:tr>
      <w:tr w:rsidR="001073B6" w14:paraId="25FA6547" w14:textId="77777777" w:rsidTr="009C1F06">
        <w:tc>
          <w:tcPr>
            <w:tcW w:w="988" w:type="dxa"/>
          </w:tcPr>
          <w:p w14:paraId="1602C0E9" w14:textId="77777777" w:rsidR="001073B6" w:rsidRDefault="001073B6" w:rsidP="0019206E">
            <w:pPr>
              <w:pStyle w:val="ListParagraph"/>
              <w:numPr>
                <w:ilvl w:val="1"/>
                <w:numId w:val="21"/>
              </w:numPr>
              <w:spacing w:after="120"/>
              <w:ind w:left="447"/>
              <w:contextualSpacing w:val="0"/>
            </w:pPr>
          </w:p>
        </w:tc>
        <w:tc>
          <w:tcPr>
            <w:tcW w:w="6095" w:type="dxa"/>
          </w:tcPr>
          <w:p w14:paraId="02AF7354" w14:textId="2A03F333" w:rsidR="001073B6" w:rsidRDefault="001073B6" w:rsidP="0019206E">
            <w:pPr>
              <w:spacing w:after="120"/>
              <w:ind w:left="15"/>
            </w:pPr>
            <w:r w:rsidRPr="001073B6">
              <w:t xml:space="preserve">A quorum of the </w:t>
            </w:r>
            <w:r>
              <w:t>Management</w:t>
            </w:r>
            <w:r w:rsidRPr="001073B6">
              <w:t xml:space="preserve"> Committee </w:t>
            </w:r>
            <w:r>
              <w:t xml:space="preserve">is </w:t>
            </w:r>
            <w:r w:rsidR="00342C1D">
              <w:t>2 (two)</w:t>
            </w:r>
            <w:r w:rsidR="00175E8A">
              <w:t xml:space="preserve"> members of that Management Committee</w:t>
            </w:r>
            <w:r w:rsidR="00623CB2">
              <w:t>. T</w:t>
            </w:r>
            <w:r w:rsidR="004D7055">
              <w:t>he quorum must be present at all times during the meeting.</w:t>
            </w:r>
            <w:r w:rsidRPr="001073B6">
              <w:t xml:space="preserve"> If no quorum is present within fifteen (15) minutes of the notified time of the meeting, such meeting shall lapse.</w:t>
            </w:r>
          </w:p>
        </w:tc>
        <w:tc>
          <w:tcPr>
            <w:tcW w:w="2551" w:type="dxa"/>
          </w:tcPr>
          <w:p w14:paraId="1FE81856" w14:textId="7C4145FA" w:rsidR="001073B6" w:rsidRPr="004D7055" w:rsidRDefault="004D7055" w:rsidP="0019206E">
            <w:pPr>
              <w:tabs>
                <w:tab w:val="left" w:pos="426"/>
              </w:tabs>
              <w:spacing w:after="120"/>
              <w:ind w:left="139"/>
              <w:rPr>
                <w:i/>
                <w:sz w:val="20"/>
                <w:szCs w:val="20"/>
              </w:rPr>
            </w:pPr>
            <w:r w:rsidRPr="001D1B75">
              <w:rPr>
                <w:i/>
                <w:sz w:val="20"/>
                <w:szCs w:val="20"/>
              </w:rPr>
              <w:t xml:space="preserve">Bearing in mind that decisions may be taken on majority vote, the quorum should normally be fixed at (at least) one more than the number nearest one third of the total </w:t>
            </w:r>
            <w:r>
              <w:rPr>
                <w:i/>
                <w:sz w:val="20"/>
                <w:szCs w:val="20"/>
              </w:rPr>
              <w:t>Management Committee</w:t>
            </w:r>
            <w:r w:rsidR="00B46D86">
              <w:rPr>
                <w:i/>
                <w:sz w:val="20"/>
                <w:szCs w:val="20"/>
              </w:rPr>
              <w:t>.</w:t>
            </w:r>
          </w:p>
        </w:tc>
      </w:tr>
      <w:tr w:rsidR="004B333D" w14:paraId="4C190A74" w14:textId="77777777" w:rsidTr="009C1F06">
        <w:tc>
          <w:tcPr>
            <w:tcW w:w="988" w:type="dxa"/>
          </w:tcPr>
          <w:p w14:paraId="7AEEC4C9" w14:textId="77777777" w:rsidR="004B333D" w:rsidRDefault="004B333D" w:rsidP="0019206E">
            <w:pPr>
              <w:pStyle w:val="ListParagraph"/>
              <w:numPr>
                <w:ilvl w:val="1"/>
                <w:numId w:val="21"/>
              </w:numPr>
              <w:spacing w:after="120"/>
              <w:ind w:left="447"/>
              <w:contextualSpacing w:val="0"/>
            </w:pPr>
          </w:p>
        </w:tc>
        <w:tc>
          <w:tcPr>
            <w:tcW w:w="6095" w:type="dxa"/>
          </w:tcPr>
          <w:p w14:paraId="350039E6" w14:textId="1B3B5AB7" w:rsidR="004B333D" w:rsidRPr="004B333D" w:rsidRDefault="004D7055" w:rsidP="0019206E">
            <w:pPr>
              <w:spacing w:after="120"/>
            </w:pPr>
            <w:r w:rsidRPr="004D7055">
              <w:t xml:space="preserve">The </w:t>
            </w:r>
            <w:r w:rsidR="00083676">
              <w:t>President</w:t>
            </w:r>
            <w:r w:rsidR="00083676" w:rsidRPr="004D7055">
              <w:t xml:space="preserve"> </w:t>
            </w:r>
            <w:r w:rsidRPr="004D7055">
              <w:t>or</w:t>
            </w:r>
            <w:r w:rsidR="00350B1E">
              <w:t>,</w:t>
            </w:r>
            <w:r w:rsidR="00021724">
              <w:t xml:space="preserve"> </w:t>
            </w:r>
            <w:r w:rsidRPr="004D7055">
              <w:t xml:space="preserve">if the </w:t>
            </w:r>
            <w:r w:rsidR="00083676">
              <w:t xml:space="preserve">President </w:t>
            </w:r>
            <w:r w:rsidRPr="004D7055">
              <w:t xml:space="preserve">is </w:t>
            </w:r>
            <w:r w:rsidR="00350B1E">
              <w:t xml:space="preserve">unable or </w:t>
            </w:r>
            <w:r w:rsidRPr="004D7055">
              <w:t>unwilling to do so</w:t>
            </w:r>
            <w:r w:rsidR="00350B1E">
              <w:t>,</w:t>
            </w:r>
            <w:r w:rsidRPr="004D7055">
              <w:t xml:space="preserve"> </w:t>
            </w:r>
            <w:r w:rsidR="00350B1E">
              <w:t>an</w:t>
            </w:r>
            <w:r w:rsidRPr="004D7055">
              <w:t xml:space="preserve">other Management Committee member chosen by the Management Committee present </w:t>
            </w:r>
            <w:r w:rsidR="00350B1E">
              <w:t xml:space="preserve">must </w:t>
            </w:r>
            <w:r w:rsidR="00C7450E">
              <w:t xml:space="preserve">chair the Management </w:t>
            </w:r>
            <w:r w:rsidRPr="004D7055">
              <w:t>Committee meeting</w:t>
            </w:r>
            <w:r w:rsidR="00350B1E">
              <w:t>.</w:t>
            </w:r>
          </w:p>
        </w:tc>
        <w:tc>
          <w:tcPr>
            <w:tcW w:w="2551" w:type="dxa"/>
          </w:tcPr>
          <w:p w14:paraId="64B9EF2A" w14:textId="77777777" w:rsidR="004B333D" w:rsidRPr="004B333D" w:rsidRDefault="004B333D" w:rsidP="0019206E">
            <w:pPr>
              <w:pStyle w:val="ListParagraph"/>
              <w:spacing w:after="120"/>
              <w:ind w:left="139"/>
              <w:contextualSpacing w:val="0"/>
            </w:pPr>
          </w:p>
        </w:tc>
      </w:tr>
      <w:tr w:rsidR="004B333D" w14:paraId="6AE4E1FA" w14:textId="77777777" w:rsidTr="009C1F06">
        <w:tc>
          <w:tcPr>
            <w:tcW w:w="988" w:type="dxa"/>
          </w:tcPr>
          <w:p w14:paraId="00B55063" w14:textId="77777777" w:rsidR="004B333D" w:rsidRDefault="004B333D" w:rsidP="0019206E">
            <w:pPr>
              <w:pStyle w:val="ListParagraph"/>
              <w:numPr>
                <w:ilvl w:val="1"/>
                <w:numId w:val="21"/>
              </w:numPr>
              <w:spacing w:after="120"/>
              <w:ind w:left="447"/>
              <w:contextualSpacing w:val="0"/>
            </w:pPr>
          </w:p>
        </w:tc>
        <w:tc>
          <w:tcPr>
            <w:tcW w:w="6095" w:type="dxa"/>
          </w:tcPr>
          <w:p w14:paraId="46D99612" w14:textId="295B0431" w:rsidR="004B333D" w:rsidRPr="004B333D" w:rsidRDefault="00ED3FA1" w:rsidP="0019206E">
            <w:pPr>
              <w:spacing w:after="120"/>
            </w:pPr>
            <w:r w:rsidRPr="00ED3FA1">
              <w:t xml:space="preserve">No person who is not a member of the </w:t>
            </w:r>
            <w:r>
              <w:t>Management</w:t>
            </w:r>
            <w:r w:rsidRPr="00ED3FA1">
              <w:t xml:space="preserve"> Committee </w:t>
            </w:r>
            <w:r>
              <w:t>is to</w:t>
            </w:r>
            <w:r w:rsidRPr="00ED3FA1">
              <w:t xml:space="preserve"> be present at a </w:t>
            </w:r>
            <w:r w:rsidR="008F0CFE">
              <w:t xml:space="preserve">Management Committee </w:t>
            </w:r>
            <w:r w:rsidRPr="00ED3FA1">
              <w:t xml:space="preserve">meeting unless invited to attend by </w:t>
            </w:r>
            <w:r>
              <w:t>the Management Committee</w:t>
            </w:r>
            <w:r w:rsidRPr="00ED3FA1">
              <w:t xml:space="preserve">. Members in attendance at the invitation of the </w:t>
            </w:r>
            <w:r>
              <w:t xml:space="preserve">Management Committee </w:t>
            </w:r>
            <w:r w:rsidRPr="00ED3FA1">
              <w:t>are not entitled to vote on resolutions.</w:t>
            </w:r>
          </w:p>
        </w:tc>
        <w:tc>
          <w:tcPr>
            <w:tcW w:w="2551" w:type="dxa"/>
          </w:tcPr>
          <w:p w14:paraId="245EFB8C" w14:textId="77777777" w:rsidR="004B333D" w:rsidRPr="004B333D" w:rsidRDefault="004B333D" w:rsidP="0019206E">
            <w:pPr>
              <w:pStyle w:val="ListParagraph"/>
              <w:spacing w:after="120"/>
              <w:ind w:left="139"/>
              <w:contextualSpacing w:val="0"/>
            </w:pPr>
          </w:p>
        </w:tc>
      </w:tr>
      <w:tr w:rsidR="004D7055" w14:paraId="1A3A2E29" w14:textId="77777777" w:rsidTr="009C1F06">
        <w:tc>
          <w:tcPr>
            <w:tcW w:w="988" w:type="dxa"/>
          </w:tcPr>
          <w:p w14:paraId="51660E50" w14:textId="77777777" w:rsidR="004D7055" w:rsidRDefault="004D7055" w:rsidP="0019206E">
            <w:pPr>
              <w:pStyle w:val="ListParagraph"/>
              <w:numPr>
                <w:ilvl w:val="1"/>
                <w:numId w:val="21"/>
              </w:numPr>
              <w:spacing w:after="120"/>
              <w:ind w:left="447"/>
              <w:contextualSpacing w:val="0"/>
            </w:pPr>
          </w:p>
        </w:tc>
        <w:tc>
          <w:tcPr>
            <w:tcW w:w="6095" w:type="dxa"/>
          </w:tcPr>
          <w:p w14:paraId="533FF73E" w14:textId="56C776A2" w:rsidR="004D7055" w:rsidRPr="00ED3FA1" w:rsidRDefault="004D7055" w:rsidP="0019206E">
            <w:pPr>
              <w:spacing w:after="120"/>
            </w:pPr>
            <w:r w:rsidRPr="002B0B10">
              <w:t xml:space="preserve">Every issue will be determined by a simple majority of the votes cast at a </w:t>
            </w:r>
            <w:r>
              <w:t>Management Committee</w:t>
            </w:r>
            <w:r w:rsidRPr="002B0B10">
              <w:t xml:space="preserve"> meeting</w:t>
            </w:r>
            <w:r w:rsidR="00350B1E">
              <w:t>. A</w:t>
            </w:r>
            <w:r w:rsidRPr="002B0B10">
              <w:t xml:space="preserve"> resolution which is in writing and signed by all </w:t>
            </w:r>
            <w:r>
              <w:t>Management Committee</w:t>
            </w:r>
            <w:r w:rsidRPr="002B0B10">
              <w:t xml:space="preserve"> is as valid as a resolution passed at a meeting and for this purpose the resolution may be contained in more than one document and will be treated as passed on the date of the last signature</w:t>
            </w:r>
            <w:r w:rsidR="00350B1E">
              <w:t>.</w:t>
            </w:r>
          </w:p>
        </w:tc>
        <w:tc>
          <w:tcPr>
            <w:tcW w:w="2551" w:type="dxa"/>
          </w:tcPr>
          <w:p w14:paraId="57FCD9BE" w14:textId="55659FFF" w:rsidR="004D7055" w:rsidRPr="004D7055" w:rsidRDefault="004D7055" w:rsidP="0019206E">
            <w:pPr>
              <w:tabs>
                <w:tab w:val="left" w:pos="426"/>
              </w:tabs>
              <w:spacing w:after="120"/>
              <w:ind w:left="139"/>
              <w:rPr>
                <w:i/>
                <w:sz w:val="20"/>
                <w:szCs w:val="20"/>
              </w:rPr>
            </w:pPr>
            <w:r w:rsidRPr="001D1B75">
              <w:rPr>
                <w:i/>
                <w:sz w:val="20"/>
                <w:szCs w:val="20"/>
              </w:rPr>
              <w:t>An alternative to a decision taken at a meeting is a written</w:t>
            </w:r>
            <w:r w:rsidRPr="0082060F">
              <w:rPr>
                <w:i/>
                <w:sz w:val="20"/>
                <w:szCs w:val="20"/>
              </w:rPr>
              <w:t xml:space="preserve"> resolution, but this will not be valid unless signed by all of the Management Committee.</w:t>
            </w:r>
          </w:p>
        </w:tc>
      </w:tr>
      <w:tr w:rsidR="004B333D" w14:paraId="2E6D99B3" w14:textId="77777777" w:rsidTr="009C1F06">
        <w:tc>
          <w:tcPr>
            <w:tcW w:w="988" w:type="dxa"/>
          </w:tcPr>
          <w:p w14:paraId="2DEC137F" w14:textId="77777777" w:rsidR="004B333D" w:rsidRDefault="004B333D" w:rsidP="0019206E">
            <w:pPr>
              <w:pStyle w:val="ListParagraph"/>
              <w:numPr>
                <w:ilvl w:val="1"/>
                <w:numId w:val="21"/>
              </w:numPr>
              <w:spacing w:after="120"/>
              <w:ind w:left="447"/>
              <w:contextualSpacing w:val="0"/>
            </w:pPr>
          </w:p>
        </w:tc>
        <w:tc>
          <w:tcPr>
            <w:tcW w:w="6095" w:type="dxa"/>
          </w:tcPr>
          <w:p w14:paraId="54B4CCB9" w14:textId="6B1D46F3" w:rsidR="004B333D" w:rsidRPr="004B333D" w:rsidRDefault="00ED3FA1" w:rsidP="0019206E">
            <w:pPr>
              <w:spacing w:after="120"/>
              <w:ind w:left="15"/>
            </w:pPr>
            <w:r w:rsidRPr="00ED3FA1">
              <w:t xml:space="preserve">Every resolution of the </w:t>
            </w:r>
            <w:r>
              <w:t>Management</w:t>
            </w:r>
            <w:r w:rsidRPr="00ED3FA1">
              <w:t xml:space="preserve"> Committee will be binding on all members of the </w:t>
            </w:r>
            <w:r w:rsidR="00350B1E">
              <w:t>C</w:t>
            </w:r>
            <w:r w:rsidR="00350B1E" w:rsidRPr="00ED3FA1">
              <w:t>lub</w:t>
            </w:r>
            <w:r w:rsidRPr="00ED3FA1">
              <w:t xml:space="preserve"> and must be passed by the majority of th</w:t>
            </w:r>
            <w:r>
              <w:t>ose</w:t>
            </w:r>
            <w:r w:rsidRPr="00ED3FA1">
              <w:t xml:space="preserve"> </w:t>
            </w:r>
            <w:r>
              <w:t>Management</w:t>
            </w:r>
            <w:r w:rsidRPr="00ED3FA1">
              <w:t xml:space="preserve"> Committee </w:t>
            </w:r>
            <w:r>
              <w:t xml:space="preserve">members </w:t>
            </w:r>
            <w:r w:rsidRPr="00ED3FA1">
              <w:t>in attendance providing a quorum has been reached.</w:t>
            </w:r>
          </w:p>
        </w:tc>
        <w:tc>
          <w:tcPr>
            <w:tcW w:w="2551" w:type="dxa"/>
          </w:tcPr>
          <w:p w14:paraId="371EAA07" w14:textId="77777777" w:rsidR="004B333D" w:rsidRPr="004B333D" w:rsidRDefault="004B333D" w:rsidP="0019206E">
            <w:pPr>
              <w:pStyle w:val="ListParagraph"/>
              <w:spacing w:after="120"/>
              <w:ind w:left="139"/>
              <w:contextualSpacing w:val="0"/>
            </w:pPr>
          </w:p>
        </w:tc>
      </w:tr>
      <w:tr w:rsidR="004B333D" w14:paraId="74F4CD7B" w14:textId="77777777" w:rsidTr="009C1F06">
        <w:tc>
          <w:tcPr>
            <w:tcW w:w="988" w:type="dxa"/>
          </w:tcPr>
          <w:p w14:paraId="36DA88F2" w14:textId="77777777" w:rsidR="004B333D" w:rsidRDefault="004B333D" w:rsidP="0019206E">
            <w:pPr>
              <w:pStyle w:val="ListParagraph"/>
              <w:numPr>
                <w:ilvl w:val="1"/>
                <w:numId w:val="21"/>
              </w:numPr>
              <w:spacing w:after="120"/>
              <w:ind w:left="447"/>
              <w:contextualSpacing w:val="0"/>
            </w:pPr>
          </w:p>
        </w:tc>
        <w:tc>
          <w:tcPr>
            <w:tcW w:w="6095" w:type="dxa"/>
          </w:tcPr>
          <w:p w14:paraId="78C46B13" w14:textId="1802F1BF" w:rsidR="004B333D" w:rsidRPr="004B333D" w:rsidRDefault="00ED3FA1" w:rsidP="0019206E">
            <w:pPr>
              <w:spacing w:after="120"/>
              <w:ind w:left="15"/>
            </w:pPr>
            <w:r w:rsidRPr="00ED3FA1">
              <w:t xml:space="preserve">Minutes of every meeting shall be kept by the </w:t>
            </w:r>
            <w:r w:rsidR="004D7055">
              <w:t>S</w:t>
            </w:r>
            <w:r w:rsidRPr="00ED3FA1">
              <w:t>ecretary</w:t>
            </w:r>
            <w:r>
              <w:t xml:space="preserve">. </w:t>
            </w:r>
          </w:p>
        </w:tc>
        <w:tc>
          <w:tcPr>
            <w:tcW w:w="2551" w:type="dxa"/>
          </w:tcPr>
          <w:p w14:paraId="224CBCD4" w14:textId="77777777" w:rsidR="004B333D" w:rsidRPr="004B333D" w:rsidRDefault="004B333D" w:rsidP="0019206E">
            <w:pPr>
              <w:pStyle w:val="ListParagraph"/>
              <w:spacing w:after="120"/>
              <w:ind w:left="139"/>
              <w:contextualSpacing w:val="0"/>
            </w:pPr>
          </w:p>
        </w:tc>
      </w:tr>
      <w:tr w:rsidR="00297CDB" w14:paraId="747DA9A5" w14:textId="77777777" w:rsidTr="009C1F06">
        <w:tc>
          <w:tcPr>
            <w:tcW w:w="988" w:type="dxa"/>
          </w:tcPr>
          <w:p w14:paraId="73AA4CBA" w14:textId="77777777" w:rsidR="00297CDB" w:rsidRDefault="00297CDB" w:rsidP="0019206E">
            <w:pPr>
              <w:pStyle w:val="ListParagraph"/>
              <w:numPr>
                <w:ilvl w:val="0"/>
                <w:numId w:val="21"/>
              </w:numPr>
              <w:spacing w:after="120"/>
              <w:contextualSpacing w:val="0"/>
            </w:pPr>
          </w:p>
        </w:tc>
        <w:tc>
          <w:tcPr>
            <w:tcW w:w="6095" w:type="dxa"/>
          </w:tcPr>
          <w:p w14:paraId="674E7361" w14:textId="32AB5C6C" w:rsidR="00297CDB" w:rsidRPr="00ED3FA1" w:rsidRDefault="00297CDB" w:rsidP="0019206E">
            <w:pPr>
              <w:spacing w:after="120"/>
              <w:rPr>
                <w:b/>
              </w:rPr>
            </w:pPr>
            <w:r w:rsidRPr="00ED3FA1">
              <w:rPr>
                <w:b/>
              </w:rPr>
              <w:t>GENERAL MEETINGS</w:t>
            </w:r>
          </w:p>
        </w:tc>
        <w:tc>
          <w:tcPr>
            <w:tcW w:w="2551" w:type="dxa"/>
          </w:tcPr>
          <w:p w14:paraId="5BC37573" w14:textId="783197BB" w:rsidR="00297CDB" w:rsidRPr="00ED3FA1" w:rsidRDefault="00297CDB" w:rsidP="0019206E">
            <w:pPr>
              <w:spacing w:after="120"/>
              <w:ind w:left="139"/>
              <w:rPr>
                <w:i/>
                <w:sz w:val="20"/>
                <w:szCs w:val="20"/>
              </w:rPr>
            </w:pPr>
            <w:r w:rsidRPr="00ED3FA1">
              <w:rPr>
                <w:i/>
                <w:sz w:val="20"/>
                <w:szCs w:val="20"/>
              </w:rPr>
              <w:t>A general meeting is a formal gathering of members of the Club.</w:t>
            </w:r>
          </w:p>
        </w:tc>
      </w:tr>
      <w:tr w:rsidR="00AC314E" w14:paraId="60EFE191" w14:textId="77777777" w:rsidTr="009C1F06">
        <w:trPr>
          <w:trHeight w:val="873"/>
        </w:trPr>
        <w:tc>
          <w:tcPr>
            <w:tcW w:w="988" w:type="dxa"/>
          </w:tcPr>
          <w:p w14:paraId="31CA4C5B" w14:textId="77777777" w:rsidR="00AC314E" w:rsidRDefault="00AC314E" w:rsidP="00C8569A">
            <w:pPr>
              <w:pStyle w:val="ListParagraph"/>
              <w:numPr>
                <w:ilvl w:val="1"/>
                <w:numId w:val="21"/>
              </w:numPr>
              <w:spacing w:after="120"/>
              <w:ind w:left="447"/>
              <w:contextualSpacing w:val="0"/>
            </w:pPr>
            <w:bookmarkStart w:id="5" w:name="_Ref1124117"/>
          </w:p>
        </w:tc>
        <w:bookmarkEnd w:id="5"/>
        <w:tc>
          <w:tcPr>
            <w:tcW w:w="6095" w:type="dxa"/>
          </w:tcPr>
          <w:p w14:paraId="38E00AA9" w14:textId="5BF9590B" w:rsidR="00AC314E" w:rsidRDefault="006C2263" w:rsidP="00C8569A">
            <w:pPr>
              <w:spacing w:after="120"/>
            </w:pPr>
            <w:r>
              <w:t xml:space="preserve">The Management Committee must call an </w:t>
            </w:r>
            <w:r w:rsidR="00AC314E">
              <w:t>Annual General Meeting (“</w:t>
            </w:r>
            <w:r w:rsidR="00AC314E" w:rsidRPr="004701ED">
              <w:rPr>
                <w:b/>
              </w:rPr>
              <w:t>AGM</w:t>
            </w:r>
            <w:r w:rsidR="00AC314E">
              <w:t xml:space="preserve">”) </w:t>
            </w:r>
            <w:r>
              <w:t xml:space="preserve">of all members once each calendar year to be held </w:t>
            </w:r>
            <w:r w:rsidR="00C23138">
              <w:t xml:space="preserve">12 </w:t>
            </w:r>
            <w:r w:rsidR="00342C1D">
              <w:t xml:space="preserve">(twelve) </w:t>
            </w:r>
            <w:r w:rsidR="00C23138">
              <w:t xml:space="preserve">months from the previous AGM or as soon as practicable thereafter. </w:t>
            </w:r>
            <w:r>
              <w:t xml:space="preserve">The first Annual General Meeting is to occur at least 12 </w:t>
            </w:r>
            <w:r w:rsidR="00342C1D">
              <w:t xml:space="preserve">(twelve) </w:t>
            </w:r>
            <w:r>
              <w:t xml:space="preserve">months after the date on which this constitution is adopted.  </w:t>
            </w:r>
          </w:p>
          <w:p w14:paraId="0605D9CD" w14:textId="77777777" w:rsidR="00AC314E" w:rsidRDefault="00AC314E" w:rsidP="00C8569A">
            <w:pPr>
              <w:spacing w:after="120"/>
            </w:pPr>
          </w:p>
        </w:tc>
        <w:tc>
          <w:tcPr>
            <w:tcW w:w="2551" w:type="dxa"/>
          </w:tcPr>
          <w:p w14:paraId="2981503C" w14:textId="45B3FEA1" w:rsidR="00AC314E" w:rsidRPr="00F40D9E" w:rsidRDefault="00D4417F" w:rsidP="00F40D9E">
            <w:pPr>
              <w:spacing w:after="120"/>
              <w:ind w:left="139"/>
              <w:rPr>
                <w:i/>
                <w:sz w:val="20"/>
              </w:rPr>
            </w:pPr>
            <w:r>
              <w:rPr>
                <w:i/>
                <w:sz w:val="20"/>
              </w:rPr>
              <w:t>AGMs are recommended in October of every year, or as soon thereafter as possible.</w:t>
            </w:r>
          </w:p>
        </w:tc>
      </w:tr>
      <w:tr w:rsidR="00AC314E" w14:paraId="5FA3444F" w14:textId="77777777" w:rsidTr="009C1F06">
        <w:trPr>
          <w:trHeight w:val="2999"/>
        </w:trPr>
        <w:tc>
          <w:tcPr>
            <w:tcW w:w="988" w:type="dxa"/>
          </w:tcPr>
          <w:p w14:paraId="6DAD545C" w14:textId="77777777" w:rsidR="00AC314E" w:rsidRDefault="00AC314E" w:rsidP="009C1F06">
            <w:pPr>
              <w:pStyle w:val="ListParagraph"/>
              <w:numPr>
                <w:ilvl w:val="1"/>
                <w:numId w:val="21"/>
              </w:numPr>
              <w:spacing w:after="120"/>
              <w:ind w:left="447"/>
              <w:contextualSpacing w:val="0"/>
            </w:pPr>
          </w:p>
        </w:tc>
        <w:tc>
          <w:tcPr>
            <w:tcW w:w="6095" w:type="dxa"/>
          </w:tcPr>
          <w:p w14:paraId="2D8A41B6" w14:textId="77777777" w:rsidR="00AC314E" w:rsidRDefault="00AC314E" w:rsidP="00C8569A">
            <w:pPr>
              <w:spacing w:after="120"/>
            </w:pPr>
            <w:r>
              <w:t>At an AGM the members:</w:t>
            </w:r>
          </w:p>
          <w:p w14:paraId="2C07B95C" w14:textId="77777777" w:rsidR="00AC314E" w:rsidRPr="00497331" w:rsidRDefault="00AC314E" w:rsidP="00C8569A">
            <w:pPr>
              <w:pStyle w:val="ListParagraph"/>
              <w:numPr>
                <w:ilvl w:val="0"/>
                <w:numId w:val="44"/>
              </w:numPr>
              <w:spacing w:after="120"/>
              <w:contextualSpacing w:val="0"/>
            </w:pPr>
            <w:r>
              <w:t xml:space="preserve">receive the accounts of the </w:t>
            </w:r>
            <w:r w:rsidRPr="002B63DF">
              <w:t>Club</w:t>
            </w:r>
            <w:r>
              <w:t xml:space="preserve"> for the previous financial year;</w:t>
            </w:r>
          </w:p>
          <w:p w14:paraId="3F5EDAE2" w14:textId="77777777" w:rsidR="00AC314E" w:rsidRPr="00497331" w:rsidRDefault="00AC314E" w:rsidP="00C8569A">
            <w:pPr>
              <w:pStyle w:val="ListParagraph"/>
              <w:numPr>
                <w:ilvl w:val="0"/>
                <w:numId w:val="44"/>
              </w:numPr>
              <w:spacing w:after="120"/>
              <w:contextualSpacing w:val="0"/>
            </w:pPr>
            <w:r w:rsidRPr="00497331">
              <w:t xml:space="preserve">receive reports of the </w:t>
            </w:r>
            <w:r>
              <w:t>Management Committee</w:t>
            </w:r>
            <w:r w:rsidRPr="00497331">
              <w:t xml:space="preserve"> on the </w:t>
            </w:r>
            <w:r w:rsidRPr="002B63DF">
              <w:t>Club</w:t>
            </w:r>
            <w:r w:rsidRPr="00497331">
              <w:t>’s activities since the previous AGM</w:t>
            </w:r>
            <w:r>
              <w:t>;</w:t>
            </w:r>
          </w:p>
          <w:p w14:paraId="34FFEF7C" w14:textId="6B5E25F4" w:rsidR="00AC314E" w:rsidRPr="00497331" w:rsidRDefault="005E0F24" w:rsidP="00C8569A">
            <w:pPr>
              <w:pStyle w:val="ListParagraph"/>
              <w:numPr>
                <w:ilvl w:val="0"/>
                <w:numId w:val="44"/>
              </w:numPr>
              <w:spacing w:after="120"/>
              <w:contextualSpacing w:val="0"/>
            </w:pPr>
            <w:r>
              <w:t>conduct an Annual Election</w:t>
            </w:r>
            <w:r w:rsidR="00AC314E">
              <w:t>;</w:t>
            </w:r>
            <w:r w:rsidR="00AC314E" w:rsidRPr="00497331">
              <w:t xml:space="preserve"> </w:t>
            </w:r>
            <w:r w:rsidR="008D5521">
              <w:t>and</w:t>
            </w:r>
          </w:p>
          <w:p w14:paraId="59934AA7" w14:textId="66B7A308" w:rsidR="00AC314E" w:rsidRDefault="00AC314E" w:rsidP="00F40D9E">
            <w:pPr>
              <w:pStyle w:val="ListParagraph"/>
              <w:numPr>
                <w:ilvl w:val="0"/>
                <w:numId w:val="44"/>
              </w:numPr>
              <w:spacing w:after="120"/>
              <w:contextualSpacing w:val="0"/>
            </w:pPr>
            <w:r w:rsidRPr="00497331">
              <w:t xml:space="preserve">discuss and </w:t>
            </w:r>
            <w:r>
              <w:t>deal with any other matter put before them.</w:t>
            </w:r>
          </w:p>
        </w:tc>
        <w:tc>
          <w:tcPr>
            <w:tcW w:w="2551" w:type="dxa"/>
          </w:tcPr>
          <w:p w14:paraId="02A3C402" w14:textId="27EFB404" w:rsidR="00AC314E" w:rsidRPr="00F40D9E" w:rsidRDefault="00AC314E" w:rsidP="00C8569A">
            <w:pPr>
              <w:spacing w:after="120"/>
              <w:ind w:left="139"/>
              <w:rPr>
                <w:i/>
              </w:rPr>
            </w:pPr>
          </w:p>
        </w:tc>
      </w:tr>
      <w:tr w:rsidR="00C8569A" w14:paraId="3447FF71" w14:textId="77777777" w:rsidTr="009C1F06">
        <w:tc>
          <w:tcPr>
            <w:tcW w:w="988" w:type="dxa"/>
          </w:tcPr>
          <w:p w14:paraId="1DE15EF7" w14:textId="77777777" w:rsidR="00C8569A" w:rsidRPr="00497331" w:rsidRDefault="00C8569A" w:rsidP="00C8569A">
            <w:pPr>
              <w:pStyle w:val="ListParagraph"/>
              <w:numPr>
                <w:ilvl w:val="1"/>
                <w:numId w:val="21"/>
              </w:numPr>
              <w:spacing w:after="120"/>
              <w:ind w:left="447"/>
              <w:contextualSpacing w:val="0"/>
            </w:pPr>
            <w:bookmarkStart w:id="6" w:name="_Ref1124020"/>
          </w:p>
        </w:tc>
        <w:bookmarkEnd w:id="6"/>
        <w:tc>
          <w:tcPr>
            <w:tcW w:w="6095" w:type="dxa"/>
          </w:tcPr>
          <w:p w14:paraId="2B6D470A" w14:textId="5A12EB8E" w:rsidR="00D2399D" w:rsidRDefault="00D2399D" w:rsidP="00C8569A">
            <w:pPr>
              <w:spacing w:after="120"/>
            </w:pPr>
            <w:r>
              <w:t>The Management Committee will call a</w:t>
            </w:r>
            <w:r w:rsidR="00C8569A" w:rsidRPr="00497331">
              <w:t xml:space="preserve">n </w:t>
            </w:r>
            <w:r w:rsidR="00C8569A">
              <w:t>E</w:t>
            </w:r>
            <w:r w:rsidR="00C8569A" w:rsidRPr="00497331">
              <w:t xml:space="preserve">xtraordinary </w:t>
            </w:r>
            <w:r w:rsidR="00C8569A">
              <w:t>G</w:t>
            </w:r>
            <w:r w:rsidR="00C8569A" w:rsidRPr="00497331">
              <w:t xml:space="preserve">eneral </w:t>
            </w:r>
            <w:r w:rsidR="00C8569A">
              <w:t>M</w:t>
            </w:r>
            <w:r w:rsidR="00C8569A" w:rsidRPr="00497331">
              <w:t xml:space="preserve">eeting </w:t>
            </w:r>
            <w:r w:rsidR="00C8569A" w:rsidRPr="00A47FA5">
              <w:t>(</w:t>
            </w:r>
            <w:r w:rsidR="00C8569A" w:rsidRPr="00A47FA5">
              <w:rPr>
                <w:b/>
              </w:rPr>
              <w:t>“EGM”</w:t>
            </w:r>
            <w:r w:rsidR="00C8569A" w:rsidRPr="00A47FA5">
              <w:t xml:space="preserve">) </w:t>
            </w:r>
            <w:r>
              <w:t>within 14</w:t>
            </w:r>
            <w:r w:rsidR="00B46D86">
              <w:t xml:space="preserve"> </w:t>
            </w:r>
            <w:r w:rsidR="00342C1D">
              <w:t xml:space="preserve">(fourteen) </w:t>
            </w:r>
            <w:r>
              <w:t xml:space="preserve">days: </w:t>
            </w:r>
          </w:p>
          <w:p w14:paraId="3B2BA5D5" w14:textId="0E643297" w:rsidR="00D2399D" w:rsidRDefault="00D2399D" w:rsidP="00D2399D">
            <w:pPr>
              <w:pStyle w:val="ListParagraph"/>
              <w:numPr>
                <w:ilvl w:val="0"/>
                <w:numId w:val="54"/>
              </w:numPr>
              <w:spacing w:after="120"/>
              <w:contextualSpacing w:val="0"/>
            </w:pPr>
            <w:r>
              <w:t xml:space="preserve">if a member of the Management Committee considers such a meeting is necessary; or </w:t>
            </w:r>
          </w:p>
          <w:p w14:paraId="6A04F87A" w14:textId="031A7574" w:rsidR="00C8569A" w:rsidRPr="00497331" w:rsidRDefault="00D2399D" w:rsidP="0011311A">
            <w:pPr>
              <w:pStyle w:val="ListParagraph"/>
              <w:numPr>
                <w:ilvl w:val="0"/>
                <w:numId w:val="54"/>
              </w:numPr>
              <w:spacing w:after="120"/>
              <w:contextualSpacing w:val="0"/>
            </w:pPr>
            <w:r>
              <w:t xml:space="preserve">if the Management Committee receive a </w:t>
            </w:r>
            <w:r w:rsidR="00C8569A" w:rsidRPr="00497331">
              <w:t xml:space="preserve">written request </w:t>
            </w:r>
            <w:r>
              <w:t xml:space="preserve">to do </w:t>
            </w:r>
            <w:r w:rsidR="00C23138">
              <w:t>so</w:t>
            </w:r>
            <w:r>
              <w:t xml:space="preserve"> </w:t>
            </w:r>
            <w:r w:rsidR="00C23138">
              <w:t xml:space="preserve">from </w:t>
            </w:r>
            <w:r>
              <w:t xml:space="preserve">at </w:t>
            </w:r>
            <w:r w:rsidRPr="00342C1D">
              <w:t xml:space="preserve">least </w:t>
            </w:r>
            <w:r w:rsidR="00C8569A" w:rsidRPr="00342C1D">
              <w:t>[</w:t>
            </w:r>
            <w:proofErr w:type="spellStart"/>
            <w:r w:rsidR="00C8569A" w:rsidRPr="00342C1D">
              <w:t>xxxx</w:t>
            </w:r>
            <w:proofErr w:type="spellEnd"/>
            <w:r w:rsidR="00C8569A" w:rsidRPr="00342C1D">
              <w:t>]</w:t>
            </w:r>
            <w:r w:rsidR="00C8569A" w:rsidRPr="00497331">
              <w:t xml:space="preserve"> </w:t>
            </w:r>
            <w:r w:rsidR="00C8569A">
              <w:t>members</w:t>
            </w:r>
            <w:r>
              <w:t xml:space="preserve"> of the Club</w:t>
            </w:r>
            <w:r w:rsidR="00C8569A" w:rsidRPr="00497331">
              <w:t>.</w:t>
            </w:r>
          </w:p>
          <w:p w14:paraId="5BBD5CDA" w14:textId="77777777" w:rsidR="00C8569A" w:rsidRPr="00497331" w:rsidRDefault="00C8569A" w:rsidP="00C8569A">
            <w:pPr>
              <w:spacing w:after="120"/>
            </w:pPr>
          </w:p>
        </w:tc>
        <w:tc>
          <w:tcPr>
            <w:tcW w:w="2551" w:type="dxa"/>
          </w:tcPr>
          <w:p w14:paraId="0A9FECB1" w14:textId="1C41E86B" w:rsidR="00C8569A" w:rsidRPr="004D08AA" w:rsidRDefault="00C8569A" w:rsidP="00C8569A">
            <w:pPr>
              <w:spacing w:after="120"/>
              <w:ind w:left="139"/>
              <w:rPr>
                <w:i/>
                <w:sz w:val="20"/>
                <w:szCs w:val="20"/>
              </w:rPr>
            </w:pPr>
            <w:r w:rsidRPr="001D1B75">
              <w:rPr>
                <w:i/>
                <w:sz w:val="20"/>
                <w:szCs w:val="20"/>
              </w:rPr>
              <w:t>Where an urgent or important matter (such as an amendment of the Constitution</w:t>
            </w:r>
            <w:r>
              <w:rPr>
                <w:i/>
                <w:sz w:val="20"/>
                <w:szCs w:val="20"/>
              </w:rPr>
              <w:t xml:space="preserve"> or the filling of a casual vacancy</w:t>
            </w:r>
            <w:r w:rsidRPr="001D1B75">
              <w:rPr>
                <w:i/>
                <w:sz w:val="20"/>
                <w:szCs w:val="20"/>
              </w:rPr>
              <w:t>) which must be decided at a general meeting cannot conveniently be dealt with at an AGM, the meeting specially called for the purpose is an EG</w:t>
            </w:r>
            <w:r>
              <w:rPr>
                <w:i/>
                <w:sz w:val="20"/>
                <w:szCs w:val="20"/>
              </w:rPr>
              <w:t>M</w:t>
            </w:r>
            <w:r w:rsidRPr="001D1B75">
              <w:rPr>
                <w:i/>
                <w:sz w:val="20"/>
                <w:szCs w:val="20"/>
              </w:rPr>
              <w:t>.</w:t>
            </w:r>
          </w:p>
        </w:tc>
      </w:tr>
      <w:tr w:rsidR="00175E8A" w:rsidRPr="00175E8A" w14:paraId="5BFD59C4" w14:textId="77777777" w:rsidTr="009C1F06">
        <w:tc>
          <w:tcPr>
            <w:tcW w:w="988" w:type="dxa"/>
          </w:tcPr>
          <w:p w14:paraId="7DF60667" w14:textId="77777777" w:rsidR="00175E8A" w:rsidRPr="009C1F06" w:rsidRDefault="00175E8A" w:rsidP="009C1F06">
            <w:pPr>
              <w:pStyle w:val="ListParagraph"/>
              <w:numPr>
                <w:ilvl w:val="1"/>
                <w:numId w:val="21"/>
              </w:numPr>
              <w:spacing w:after="120"/>
              <w:ind w:left="447"/>
              <w:contextualSpacing w:val="0"/>
            </w:pPr>
          </w:p>
        </w:tc>
        <w:tc>
          <w:tcPr>
            <w:tcW w:w="6095" w:type="dxa"/>
          </w:tcPr>
          <w:p w14:paraId="60483309" w14:textId="76A3C1D1" w:rsidR="00C23138" w:rsidRDefault="00C23138" w:rsidP="00C23138">
            <w:pPr>
              <w:spacing w:after="120"/>
            </w:pPr>
            <w:r>
              <w:t>In the case of an Annual General Meeting, t</w:t>
            </w:r>
            <w:r w:rsidR="00175E8A" w:rsidRPr="009C1F06">
              <w:t xml:space="preserve">he Management Committee must provide </w:t>
            </w:r>
            <w:r>
              <w:t xml:space="preserve">at least 14 </w:t>
            </w:r>
            <w:r w:rsidR="00342C1D">
              <w:t xml:space="preserve">(fourteen) </w:t>
            </w:r>
            <w:r>
              <w:t xml:space="preserve">days </w:t>
            </w:r>
            <w:r w:rsidR="00175E8A" w:rsidRPr="009C1F06">
              <w:t xml:space="preserve">written </w:t>
            </w:r>
            <w:r w:rsidR="00175E8A" w:rsidRPr="00C23138">
              <w:t xml:space="preserve">notice </w:t>
            </w:r>
            <w:r>
              <w:t xml:space="preserve">to </w:t>
            </w:r>
            <w:r w:rsidR="00175E8A" w:rsidRPr="00C23138">
              <w:t>all</w:t>
            </w:r>
            <w:r w:rsidR="00175E8A" w:rsidRPr="009C1F06">
              <w:t xml:space="preserve"> Club members</w:t>
            </w:r>
            <w:r>
              <w:t xml:space="preserve"> setting out the time, place and date and general business to be discussed.</w:t>
            </w:r>
          </w:p>
          <w:p w14:paraId="62609287" w14:textId="5E42D8C1" w:rsidR="00175E8A" w:rsidRPr="009C1F06" w:rsidRDefault="00C23138" w:rsidP="00C23138">
            <w:pPr>
              <w:spacing w:after="120"/>
            </w:pPr>
            <w:r>
              <w:t>In the case of an Extraordinary General Meeting, t</w:t>
            </w:r>
            <w:r w:rsidRPr="002D739A">
              <w:t xml:space="preserve">he Management Committee must provide </w:t>
            </w:r>
            <w:r>
              <w:t>at least 7</w:t>
            </w:r>
            <w:r w:rsidR="00342C1D">
              <w:t xml:space="preserve"> (seven)</w:t>
            </w:r>
            <w:r>
              <w:t xml:space="preserve"> days </w:t>
            </w:r>
            <w:r w:rsidRPr="002D739A">
              <w:t xml:space="preserve">written </w:t>
            </w:r>
            <w:r w:rsidRPr="00C23138">
              <w:t xml:space="preserve">notice </w:t>
            </w:r>
            <w:r>
              <w:t xml:space="preserve">to </w:t>
            </w:r>
            <w:r w:rsidRPr="00C23138">
              <w:t>all</w:t>
            </w:r>
            <w:r w:rsidRPr="002D739A">
              <w:t xml:space="preserve"> Club members</w:t>
            </w:r>
            <w:r w:rsidR="00175E8A">
              <w:t xml:space="preserve"> setting out the time, place and date and general business to be discussed. </w:t>
            </w:r>
          </w:p>
        </w:tc>
        <w:tc>
          <w:tcPr>
            <w:tcW w:w="2551" w:type="dxa"/>
          </w:tcPr>
          <w:p w14:paraId="2DE241A6" w14:textId="77777777" w:rsidR="00175E8A" w:rsidRPr="009C1F06" w:rsidRDefault="00175E8A" w:rsidP="00F40D9E">
            <w:pPr>
              <w:spacing w:after="120"/>
            </w:pPr>
          </w:p>
        </w:tc>
      </w:tr>
      <w:tr w:rsidR="008D5521" w:rsidRPr="00AC314E" w14:paraId="073D613F" w14:textId="77777777" w:rsidTr="009C1F06">
        <w:tc>
          <w:tcPr>
            <w:tcW w:w="988" w:type="dxa"/>
          </w:tcPr>
          <w:p w14:paraId="4373AB8E" w14:textId="77777777" w:rsidR="008D5521" w:rsidRPr="00FD1F24" w:rsidRDefault="008D5521" w:rsidP="00F40D9E">
            <w:pPr>
              <w:pStyle w:val="ListParagraph"/>
              <w:numPr>
                <w:ilvl w:val="0"/>
                <w:numId w:val="21"/>
              </w:numPr>
              <w:spacing w:after="120"/>
              <w:contextualSpacing w:val="0"/>
              <w:rPr>
                <w:b/>
              </w:rPr>
            </w:pPr>
          </w:p>
        </w:tc>
        <w:tc>
          <w:tcPr>
            <w:tcW w:w="6095" w:type="dxa"/>
          </w:tcPr>
          <w:p w14:paraId="47894A2A" w14:textId="3723E769" w:rsidR="008D5521" w:rsidRPr="00FD1F24" w:rsidRDefault="008D5521" w:rsidP="00F40D9E">
            <w:pPr>
              <w:spacing w:after="120"/>
              <w:rPr>
                <w:b/>
              </w:rPr>
            </w:pPr>
            <w:r>
              <w:rPr>
                <w:b/>
              </w:rPr>
              <w:t xml:space="preserve">CONDUCT OF </w:t>
            </w:r>
            <w:r w:rsidRPr="00FD1F24">
              <w:rPr>
                <w:b/>
              </w:rPr>
              <w:t xml:space="preserve">GENERAL MEETINGS </w:t>
            </w:r>
          </w:p>
        </w:tc>
        <w:tc>
          <w:tcPr>
            <w:tcW w:w="2551" w:type="dxa"/>
          </w:tcPr>
          <w:p w14:paraId="78EF1674" w14:textId="77777777" w:rsidR="008D5521" w:rsidRPr="00FD1F24" w:rsidRDefault="008D5521" w:rsidP="00F40D9E">
            <w:pPr>
              <w:spacing w:after="120"/>
              <w:rPr>
                <w:b/>
              </w:rPr>
            </w:pPr>
          </w:p>
        </w:tc>
      </w:tr>
      <w:tr w:rsidR="00297CDB" w14:paraId="5D23C4E8" w14:textId="77777777" w:rsidTr="009C1F06">
        <w:tc>
          <w:tcPr>
            <w:tcW w:w="988" w:type="dxa"/>
          </w:tcPr>
          <w:p w14:paraId="13E21C39" w14:textId="30811B61" w:rsidR="00297CDB" w:rsidRDefault="00297CDB" w:rsidP="0019206E">
            <w:pPr>
              <w:pStyle w:val="ListParagraph"/>
              <w:numPr>
                <w:ilvl w:val="1"/>
                <w:numId w:val="21"/>
              </w:numPr>
              <w:spacing w:after="120"/>
              <w:ind w:left="447"/>
              <w:contextualSpacing w:val="0"/>
            </w:pPr>
          </w:p>
        </w:tc>
        <w:tc>
          <w:tcPr>
            <w:tcW w:w="6095" w:type="dxa"/>
          </w:tcPr>
          <w:p w14:paraId="64618528" w14:textId="40A7C4E2" w:rsidR="00297CDB" w:rsidRPr="00497331" w:rsidRDefault="00297CDB" w:rsidP="0019206E">
            <w:pPr>
              <w:spacing w:after="120"/>
            </w:pPr>
            <w:r>
              <w:t xml:space="preserve">All Club members </w:t>
            </w:r>
            <w:r w:rsidRPr="00497331">
              <w:t xml:space="preserve">are entitled to attend </w:t>
            </w:r>
            <w:r w:rsidR="00AF6378">
              <w:t xml:space="preserve">in person and vote at </w:t>
            </w:r>
            <w:r w:rsidR="004478CA">
              <w:t>G</w:t>
            </w:r>
            <w:r w:rsidRPr="00497331">
              <w:t xml:space="preserve">eneral </w:t>
            </w:r>
            <w:r w:rsidR="004478CA">
              <w:t>M</w:t>
            </w:r>
            <w:r w:rsidR="004478CA" w:rsidRPr="00497331">
              <w:t>eetings</w:t>
            </w:r>
            <w:r w:rsidRPr="00497331">
              <w:t xml:space="preserve">. </w:t>
            </w:r>
          </w:p>
          <w:p w14:paraId="0C3E3031" w14:textId="77777777" w:rsidR="00297CDB" w:rsidRDefault="00297CDB" w:rsidP="0019206E">
            <w:pPr>
              <w:spacing w:after="120"/>
            </w:pPr>
          </w:p>
        </w:tc>
        <w:tc>
          <w:tcPr>
            <w:tcW w:w="2551" w:type="dxa"/>
          </w:tcPr>
          <w:p w14:paraId="48CB876A" w14:textId="77777777" w:rsidR="00297CDB" w:rsidRPr="001D1B75" w:rsidRDefault="00297CDB" w:rsidP="0019206E">
            <w:pPr>
              <w:spacing w:after="120"/>
              <w:ind w:left="139"/>
              <w:rPr>
                <w:i/>
                <w:sz w:val="20"/>
                <w:szCs w:val="20"/>
              </w:rPr>
            </w:pPr>
            <w:r w:rsidRPr="001D1B75">
              <w:rPr>
                <w:i/>
                <w:sz w:val="20"/>
                <w:szCs w:val="20"/>
              </w:rPr>
              <w:t>This clause states who has the right to attend and vote at general meetings. The Club may invite other individuals to observe or participate, but not to vote.</w:t>
            </w:r>
          </w:p>
          <w:p w14:paraId="4316CF84" w14:textId="77777777" w:rsidR="00297CDB" w:rsidRPr="00497331" w:rsidRDefault="00297CDB" w:rsidP="0019206E">
            <w:pPr>
              <w:pStyle w:val="ListParagraph"/>
              <w:spacing w:after="120"/>
              <w:ind w:left="139"/>
              <w:contextualSpacing w:val="0"/>
              <w:rPr>
                <w:i/>
              </w:rPr>
            </w:pPr>
          </w:p>
        </w:tc>
      </w:tr>
      <w:tr w:rsidR="00297CDB" w14:paraId="2236A06A" w14:textId="77777777" w:rsidTr="00D152B9">
        <w:tc>
          <w:tcPr>
            <w:tcW w:w="988" w:type="dxa"/>
          </w:tcPr>
          <w:p w14:paraId="420DAD22" w14:textId="778A292A" w:rsidR="00297CDB" w:rsidRDefault="00297CDB" w:rsidP="0019206E">
            <w:pPr>
              <w:pStyle w:val="ListParagraph"/>
              <w:numPr>
                <w:ilvl w:val="1"/>
                <w:numId w:val="21"/>
              </w:numPr>
              <w:spacing w:after="120"/>
              <w:ind w:left="447"/>
              <w:contextualSpacing w:val="0"/>
            </w:pPr>
          </w:p>
        </w:tc>
        <w:tc>
          <w:tcPr>
            <w:tcW w:w="6095" w:type="dxa"/>
          </w:tcPr>
          <w:p w14:paraId="21B7D2B0" w14:textId="55780725" w:rsidR="00297CDB" w:rsidRDefault="00350B1E" w:rsidP="00780765">
            <w:pPr>
              <w:spacing w:after="120"/>
            </w:pPr>
            <w:r w:rsidRPr="001073B6">
              <w:t xml:space="preserve">A quorum of </w:t>
            </w:r>
            <w:r>
              <w:t xml:space="preserve">a </w:t>
            </w:r>
            <w:r w:rsidR="00DA736A">
              <w:t>G</w:t>
            </w:r>
            <w:r>
              <w:t xml:space="preserve">eneral </w:t>
            </w:r>
            <w:r w:rsidR="00DA736A">
              <w:t>Meeting</w:t>
            </w:r>
            <w:r w:rsidR="00DA736A" w:rsidRPr="001073B6">
              <w:t xml:space="preserve"> </w:t>
            </w:r>
            <w:r w:rsidRPr="00342C1D">
              <w:t>is [</w:t>
            </w:r>
            <w:proofErr w:type="spellStart"/>
            <w:r w:rsidRPr="00342C1D">
              <w:t>xxxx</w:t>
            </w:r>
            <w:proofErr w:type="spellEnd"/>
            <w:r w:rsidRPr="00342C1D">
              <w:t>]</w:t>
            </w:r>
            <w:r w:rsidR="005F43EC" w:rsidRPr="00342C1D">
              <w:t xml:space="preserve"> and</w:t>
            </w:r>
            <w:r w:rsidR="005F43EC">
              <w:t xml:space="preserve"> at least one member of the Management Committee</w:t>
            </w:r>
            <w:r>
              <w:t xml:space="preserve">. </w:t>
            </w:r>
            <w:r w:rsidRPr="001073B6">
              <w:t xml:space="preserve">If no quorum is present </w:t>
            </w:r>
            <w:r w:rsidRPr="001073B6">
              <w:lastRenderedPageBreak/>
              <w:t xml:space="preserve">within fifteen (15) minutes of the notified time of the </w:t>
            </w:r>
            <w:r w:rsidR="004478CA">
              <w:t>General M</w:t>
            </w:r>
            <w:r w:rsidR="004478CA" w:rsidRPr="001073B6">
              <w:t>eeting</w:t>
            </w:r>
            <w:r w:rsidRPr="001073B6">
              <w:t xml:space="preserve">, </w:t>
            </w:r>
            <w:r w:rsidR="00B85FA9">
              <w:t xml:space="preserve">the </w:t>
            </w:r>
            <w:r w:rsidR="004478CA">
              <w:t>General M</w:t>
            </w:r>
            <w:r w:rsidR="00B85FA9">
              <w:t xml:space="preserve">eeting is adjourned to a date, time and place determined in accordance with clause </w:t>
            </w:r>
            <w:r w:rsidR="00B85FA9">
              <w:fldChar w:fldCharType="begin"/>
            </w:r>
            <w:r w:rsidR="00B85FA9">
              <w:instrText xml:space="preserve"> REF _Ref786800 \r \h </w:instrText>
            </w:r>
            <w:r w:rsidR="00B85FA9">
              <w:fldChar w:fldCharType="separate"/>
            </w:r>
            <w:r w:rsidR="00D152B9">
              <w:t>13.3</w:t>
            </w:r>
            <w:r w:rsidR="00B85FA9">
              <w:fldChar w:fldCharType="end"/>
            </w:r>
            <w:r w:rsidRPr="001073B6">
              <w:t>.</w:t>
            </w:r>
          </w:p>
        </w:tc>
        <w:tc>
          <w:tcPr>
            <w:tcW w:w="2551" w:type="dxa"/>
          </w:tcPr>
          <w:p w14:paraId="5E773B53" w14:textId="77777777" w:rsidR="00297CDB" w:rsidRPr="001D1B75" w:rsidRDefault="00297CDB" w:rsidP="0019206E">
            <w:pPr>
              <w:spacing w:after="120"/>
              <w:ind w:left="139"/>
              <w:rPr>
                <w:i/>
                <w:sz w:val="20"/>
                <w:szCs w:val="20"/>
              </w:rPr>
            </w:pPr>
            <w:r w:rsidRPr="001D1B75">
              <w:rPr>
                <w:i/>
                <w:sz w:val="20"/>
                <w:szCs w:val="20"/>
              </w:rPr>
              <w:lastRenderedPageBreak/>
              <w:t xml:space="preserve">This is the minimum number of </w:t>
            </w:r>
            <w:r w:rsidRPr="001D1B75">
              <w:rPr>
                <w:i/>
              </w:rPr>
              <w:t>members</w:t>
            </w:r>
            <w:r w:rsidRPr="001D1B75">
              <w:rPr>
                <w:i/>
                <w:sz w:val="20"/>
                <w:szCs w:val="20"/>
              </w:rPr>
              <w:t xml:space="preserve"> </w:t>
            </w:r>
            <w:r w:rsidRPr="001D1B75">
              <w:rPr>
                <w:i/>
                <w:sz w:val="20"/>
                <w:szCs w:val="20"/>
              </w:rPr>
              <w:lastRenderedPageBreak/>
              <w:t>required to be present before any valid business can be transacted.</w:t>
            </w:r>
          </w:p>
          <w:p w14:paraId="241A5B8B" w14:textId="77777777" w:rsidR="00297CDB" w:rsidRPr="001D1B75" w:rsidRDefault="00297CDB" w:rsidP="0019206E">
            <w:pPr>
              <w:spacing w:after="120"/>
              <w:ind w:left="139"/>
              <w:rPr>
                <w:i/>
                <w:sz w:val="20"/>
                <w:szCs w:val="20"/>
              </w:rPr>
            </w:pPr>
          </w:p>
        </w:tc>
      </w:tr>
      <w:tr w:rsidR="00297CDB" w14:paraId="5B24F6A6" w14:textId="77777777" w:rsidTr="009C1F06">
        <w:tc>
          <w:tcPr>
            <w:tcW w:w="988" w:type="dxa"/>
          </w:tcPr>
          <w:p w14:paraId="1FC392F4" w14:textId="26EBF983" w:rsidR="00297CDB" w:rsidRDefault="00297CDB" w:rsidP="0019206E">
            <w:pPr>
              <w:pStyle w:val="ListParagraph"/>
              <w:numPr>
                <w:ilvl w:val="1"/>
                <w:numId w:val="21"/>
              </w:numPr>
              <w:spacing w:after="120"/>
              <w:ind w:left="447"/>
              <w:contextualSpacing w:val="0"/>
            </w:pPr>
            <w:bookmarkStart w:id="7" w:name="_Ref786800"/>
          </w:p>
        </w:tc>
        <w:bookmarkEnd w:id="7"/>
        <w:tc>
          <w:tcPr>
            <w:tcW w:w="6095" w:type="dxa"/>
          </w:tcPr>
          <w:p w14:paraId="799D34E3" w14:textId="3A386CDE" w:rsidR="00297CDB" w:rsidRPr="002B0B10" w:rsidRDefault="00297CDB" w:rsidP="00083676">
            <w:pPr>
              <w:spacing w:after="120"/>
            </w:pPr>
            <w:r>
              <w:t xml:space="preserve">A </w:t>
            </w:r>
            <w:r w:rsidR="004478CA">
              <w:t>General M</w:t>
            </w:r>
            <w:r>
              <w:t xml:space="preserve">eeting that does not have a quorum present within </w:t>
            </w:r>
            <w:r w:rsidR="00350B1E">
              <w:t xml:space="preserve">fifteen (15) </w:t>
            </w:r>
            <w:r>
              <w:t>minutes after the time for the meeting set out in the notice of meeting is adjourned</w:t>
            </w:r>
            <w:r w:rsidR="00F46187">
              <w:t xml:space="preserve"> </w:t>
            </w:r>
            <w:r>
              <w:t xml:space="preserve">to </w:t>
            </w:r>
            <w:r w:rsidR="00F46187">
              <w:t xml:space="preserve">a </w:t>
            </w:r>
            <w:r>
              <w:t xml:space="preserve">date, time and place </w:t>
            </w:r>
            <w:r w:rsidR="00D534A4">
              <w:t>within 14</w:t>
            </w:r>
            <w:r w:rsidR="00342C1D">
              <w:t xml:space="preserve"> (fourteen)</w:t>
            </w:r>
            <w:r w:rsidR="00D534A4">
              <w:t xml:space="preserve"> days of the adjournment </w:t>
            </w:r>
            <w:r w:rsidR="00D152B9">
              <w:t xml:space="preserve">as </w:t>
            </w:r>
            <w:r>
              <w:t>the Management Committee</w:t>
            </w:r>
            <w:r w:rsidRPr="0059161E">
              <w:t xml:space="preserve"> </w:t>
            </w:r>
            <w:r w:rsidR="00D152B9">
              <w:t xml:space="preserve">determines. </w:t>
            </w:r>
            <w:r w:rsidR="00F46187">
              <w:t xml:space="preserve">The Management Committee must provide at least 7 </w:t>
            </w:r>
            <w:r w:rsidR="00342C1D">
              <w:t xml:space="preserve">(seven) </w:t>
            </w:r>
            <w:r w:rsidR="00D152B9">
              <w:t>days’ notice</w:t>
            </w:r>
            <w:r w:rsidR="00F46187">
              <w:t xml:space="preserve"> to all Club members of the adjournment of the General Meeting and specify the date, time and place for the new meeting. </w:t>
            </w:r>
          </w:p>
        </w:tc>
        <w:tc>
          <w:tcPr>
            <w:tcW w:w="2551" w:type="dxa"/>
          </w:tcPr>
          <w:p w14:paraId="4D629CC4" w14:textId="1861C41B" w:rsidR="00297CDB" w:rsidRPr="001D1B75" w:rsidRDefault="00297CDB" w:rsidP="0019206E">
            <w:pPr>
              <w:spacing w:after="120"/>
              <w:ind w:left="139"/>
              <w:rPr>
                <w:i/>
                <w:sz w:val="20"/>
                <w:szCs w:val="20"/>
              </w:rPr>
            </w:pPr>
          </w:p>
        </w:tc>
      </w:tr>
      <w:tr w:rsidR="00132225" w14:paraId="644CAAB9" w14:textId="77777777" w:rsidTr="009C1F06">
        <w:tc>
          <w:tcPr>
            <w:tcW w:w="988" w:type="dxa"/>
          </w:tcPr>
          <w:p w14:paraId="1C2C4D32" w14:textId="77777777" w:rsidR="00132225" w:rsidRDefault="00132225" w:rsidP="0019206E">
            <w:pPr>
              <w:pStyle w:val="ListParagraph"/>
              <w:numPr>
                <w:ilvl w:val="1"/>
                <w:numId w:val="21"/>
              </w:numPr>
              <w:spacing w:after="120"/>
              <w:ind w:left="447"/>
              <w:contextualSpacing w:val="0"/>
            </w:pPr>
            <w:bookmarkStart w:id="8" w:name="_Ref1142733"/>
          </w:p>
        </w:tc>
        <w:bookmarkEnd w:id="8"/>
        <w:tc>
          <w:tcPr>
            <w:tcW w:w="6095" w:type="dxa"/>
          </w:tcPr>
          <w:p w14:paraId="6A9A379A" w14:textId="32E56108" w:rsidR="00132225" w:rsidRDefault="00132225" w:rsidP="0019206E">
            <w:pPr>
              <w:pStyle w:val="Levela"/>
              <w:numPr>
                <w:ilvl w:val="0"/>
                <w:numId w:val="0"/>
              </w:numPr>
              <w:spacing w:after="120"/>
            </w:pPr>
            <w:r>
              <w:t>If no quorum is present at a resumed Extraordinary General Meeting within fifteen (15) minutes after the time for the meeting, the meeting is dissolved.</w:t>
            </w:r>
          </w:p>
        </w:tc>
        <w:tc>
          <w:tcPr>
            <w:tcW w:w="2551" w:type="dxa"/>
          </w:tcPr>
          <w:p w14:paraId="3953F0E1" w14:textId="77777777" w:rsidR="00132225" w:rsidRPr="001D1B75" w:rsidRDefault="00132225" w:rsidP="0019206E">
            <w:pPr>
              <w:spacing w:after="120"/>
              <w:ind w:left="139"/>
              <w:rPr>
                <w:i/>
              </w:rPr>
            </w:pPr>
          </w:p>
        </w:tc>
      </w:tr>
      <w:tr w:rsidR="00F46187" w14:paraId="1B2FF4DB" w14:textId="77777777" w:rsidTr="009C1F06">
        <w:tc>
          <w:tcPr>
            <w:tcW w:w="988" w:type="dxa"/>
          </w:tcPr>
          <w:p w14:paraId="23BBA74E" w14:textId="77777777" w:rsidR="00F46187" w:rsidRDefault="00F46187" w:rsidP="0019206E">
            <w:pPr>
              <w:pStyle w:val="ListParagraph"/>
              <w:numPr>
                <w:ilvl w:val="1"/>
                <w:numId w:val="21"/>
              </w:numPr>
              <w:spacing w:after="120"/>
              <w:ind w:left="447"/>
              <w:contextualSpacing w:val="0"/>
            </w:pPr>
          </w:p>
        </w:tc>
        <w:tc>
          <w:tcPr>
            <w:tcW w:w="6095" w:type="dxa"/>
          </w:tcPr>
          <w:p w14:paraId="710E2C8E" w14:textId="5FBA3917" w:rsidR="00F46187" w:rsidRDefault="00AC13E1" w:rsidP="0019206E">
            <w:pPr>
              <w:pStyle w:val="Levela"/>
              <w:numPr>
                <w:ilvl w:val="0"/>
                <w:numId w:val="0"/>
              </w:numPr>
              <w:spacing w:after="120"/>
            </w:pPr>
            <w:r>
              <w:t xml:space="preserve">If an Extraordinary General Meeting fails to fill a casual vacancy on the Management Committee because the meeting is dissolved in accordance with clause </w:t>
            </w:r>
            <w:r>
              <w:fldChar w:fldCharType="begin"/>
            </w:r>
            <w:r>
              <w:instrText xml:space="preserve"> REF _Ref1142733 \r \h </w:instrText>
            </w:r>
            <w:r>
              <w:fldChar w:fldCharType="separate"/>
            </w:r>
            <w:r w:rsidR="00D152B9">
              <w:t>13.4</w:t>
            </w:r>
            <w:r>
              <w:fldChar w:fldCharType="end"/>
            </w:r>
            <w:r>
              <w:t xml:space="preserve">, then the </w:t>
            </w:r>
            <w:r w:rsidR="00D152B9">
              <w:t xml:space="preserve">remaining </w:t>
            </w:r>
            <w:r>
              <w:t xml:space="preserve">Management Committee </w:t>
            </w:r>
            <w:r w:rsidR="00D152B9">
              <w:t xml:space="preserve">members may nominate a member of the Club to fill the vacancy until the next Annual Election. </w:t>
            </w:r>
          </w:p>
        </w:tc>
        <w:tc>
          <w:tcPr>
            <w:tcW w:w="2551" w:type="dxa"/>
          </w:tcPr>
          <w:p w14:paraId="47D03FE4" w14:textId="77777777" w:rsidR="00F46187" w:rsidRPr="001D1B75" w:rsidRDefault="00F46187" w:rsidP="0019206E">
            <w:pPr>
              <w:spacing w:after="120"/>
              <w:ind w:left="139"/>
              <w:rPr>
                <w:i/>
              </w:rPr>
            </w:pPr>
          </w:p>
        </w:tc>
      </w:tr>
      <w:tr w:rsidR="00132225" w14:paraId="523C696D" w14:textId="77777777" w:rsidTr="00D152B9">
        <w:tc>
          <w:tcPr>
            <w:tcW w:w="988" w:type="dxa"/>
          </w:tcPr>
          <w:p w14:paraId="0F5BE117" w14:textId="77777777" w:rsidR="00132225" w:rsidRDefault="00132225" w:rsidP="0019206E">
            <w:pPr>
              <w:pStyle w:val="ListParagraph"/>
              <w:numPr>
                <w:ilvl w:val="1"/>
                <w:numId w:val="21"/>
              </w:numPr>
              <w:spacing w:after="120"/>
              <w:ind w:left="447"/>
              <w:contextualSpacing w:val="0"/>
            </w:pPr>
          </w:p>
        </w:tc>
        <w:tc>
          <w:tcPr>
            <w:tcW w:w="6095" w:type="dxa"/>
          </w:tcPr>
          <w:p w14:paraId="52D6E6BA" w14:textId="0B6220FF" w:rsidR="00132225" w:rsidRDefault="00132225" w:rsidP="0019206E">
            <w:pPr>
              <w:pStyle w:val="Levela"/>
              <w:numPr>
                <w:ilvl w:val="0"/>
                <w:numId w:val="0"/>
              </w:numPr>
              <w:spacing w:after="120"/>
            </w:pPr>
            <w:r>
              <w:t xml:space="preserve">If no quorum is present at a resumed Annual General Meeting within fifteen (15) minutes after the time for the meeting, then the meeting will be adjourned in accordance with clause </w:t>
            </w:r>
            <w:r>
              <w:fldChar w:fldCharType="begin"/>
            </w:r>
            <w:r>
              <w:instrText xml:space="preserve"> REF _Ref786800 \r \h </w:instrText>
            </w:r>
            <w:r>
              <w:fldChar w:fldCharType="separate"/>
            </w:r>
            <w:r w:rsidR="00D152B9">
              <w:t>13.3</w:t>
            </w:r>
            <w:r>
              <w:fldChar w:fldCharType="end"/>
            </w:r>
            <w:r>
              <w:t xml:space="preserve">. The required quorum for the second resumption of the Annual General Meeting will be at least one member of the Management Committee and one Club member. </w:t>
            </w:r>
          </w:p>
        </w:tc>
        <w:tc>
          <w:tcPr>
            <w:tcW w:w="2551" w:type="dxa"/>
          </w:tcPr>
          <w:p w14:paraId="195E5054" w14:textId="77777777" w:rsidR="00132225" w:rsidRPr="001D1B75" w:rsidRDefault="00132225" w:rsidP="0019206E">
            <w:pPr>
              <w:spacing w:after="120"/>
              <w:ind w:left="139"/>
              <w:rPr>
                <w:i/>
              </w:rPr>
            </w:pPr>
          </w:p>
        </w:tc>
      </w:tr>
      <w:tr w:rsidR="00B62B81" w14:paraId="18E8590D" w14:textId="77777777" w:rsidTr="009C1F06">
        <w:tc>
          <w:tcPr>
            <w:tcW w:w="988" w:type="dxa"/>
          </w:tcPr>
          <w:p w14:paraId="4A5746CF" w14:textId="77777777" w:rsidR="00B62B81" w:rsidRDefault="00B62B81" w:rsidP="0019206E">
            <w:pPr>
              <w:pStyle w:val="ListParagraph"/>
              <w:numPr>
                <w:ilvl w:val="1"/>
                <w:numId w:val="21"/>
              </w:numPr>
              <w:spacing w:after="120"/>
              <w:ind w:left="447"/>
              <w:contextualSpacing w:val="0"/>
            </w:pPr>
          </w:p>
        </w:tc>
        <w:tc>
          <w:tcPr>
            <w:tcW w:w="6095" w:type="dxa"/>
          </w:tcPr>
          <w:p w14:paraId="11445F53" w14:textId="4E87BDB5" w:rsidR="00B62B81" w:rsidRDefault="00B62B81" w:rsidP="0019206E">
            <w:pPr>
              <w:pStyle w:val="Levela"/>
              <w:numPr>
                <w:ilvl w:val="0"/>
                <w:numId w:val="0"/>
              </w:numPr>
              <w:spacing w:after="120"/>
            </w:pPr>
            <w:r>
              <w:t xml:space="preserve">The </w:t>
            </w:r>
            <w:r w:rsidR="00350B1E">
              <w:t>President</w:t>
            </w:r>
            <w:r w:rsidR="0019206E" w:rsidRPr="004D7055">
              <w:t xml:space="preserve"> or</w:t>
            </w:r>
            <w:r w:rsidR="0019206E">
              <w:t xml:space="preserve">, </w:t>
            </w:r>
            <w:r w:rsidR="0019206E" w:rsidRPr="004D7055">
              <w:t xml:space="preserve">if the </w:t>
            </w:r>
            <w:r w:rsidR="0019206E">
              <w:t xml:space="preserve">President </w:t>
            </w:r>
            <w:r w:rsidR="0019206E" w:rsidRPr="004D7055">
              <w:t xml:space="preserve">is </w:t>
            </w:r>
            <w:r w:rsidR="0019206E">
              <w:t xml:space="preserve">unable or </w:t>
            </w:r>
            <w:r w:rsidR="0019206E" w:rsidRPr="004D7055">
              <w:t>unwilling to do so</w:t>
            </w:r>
            <w:r w:rsidR="0019206E">
              <w:t>,</w:t>
            </w:r>
            <w:r w:rsidR="0019206E" w:rsidRPr="004D7055">
              <w:t xml:space="preserve"> </w:t>
            </w:r>
            <w:r w:rsidR="0019206E">
              <w:t>an</w:t>
            </w:r>
            <w:r w:rsidR="0019206E" w:rsidRPr="004D7055">
              <w:t>other Management Committee member chosen by the Management Committee</w:t>
            </w:r>
            <w:r w:rsidR="0019206E">
              <w:t xml:space="preserve"> present</w:t>
            </w:r>
            <w:r w:rsidR="00350B1E">
              <w:t xml:space="preserve"> </w:t>
            </w:r>
            <w:r>
              <w:t xml:space="preserve">is to chair a </w:t>
            </w:r>
            <w:r w:rsidR="0019206E">
              <w:t>General Meeting</w:t>
            </w:r>
            <w:r>
              <w:t>.</w:t>
            </w:r>
          </w:p>
        </w:tc>
        <w:tc>
          <w:tcPr>
            <w:tcW w:w="2551" w:type="dxa"/>
          </w:tcPr>
          <w:p w14:paraId="0709AAC1" w14:textId="77777777" w:rsidR="00B62B81" w:rsidRPr="001D1B75" w:rsidRDefault="00B62B81" w:rsidP="0019206E">
            <w:pPr>
              <w:spacing w:after="120"/>
              <w:ind w:left="139"/>
              <w:rPr>
                <w:i/>
              </w:rPr>
            </w:pPr>
          </w:p>
        </w:tc>
      </w:tr>
      <w:tr w:rsidR="00297CDB" w14:paraId="1345ACBC" w14:textId="77777777" w:rsidTr="009C1F06">
        <w:tc>
          <w:tcPr>
            <w:tcW w:w="988" w:type="dxa"/>
          </w:tcPr>
          <w:p w14:paraId="35A40447" w14:textId="38F61E49" w:rsidR="00297CDB" w:rsidRDefault="00297CDB" w:rsidP="0019206E">
            <w:pPr>
              <w:pStyle w:val="ListParagraph"/>
              <w:numPr>
                <w:ilvl w:val="1"/>
                <w:numId w:val="21"/>
              </w:numPr>
              <w:spacing w:after="120"/>
              <w:ind w:left="447"/>
              <w:contextualSpacing w:val="0"/>
            </w:pPr>
          </w:p>
        </w:tc>
        <w:tc>
          <w:tcPr>
            <w:tcW w:w="6095" w:type="dxa"/>
          </w:tcPr>
          <w:p w14:paraId="7044DBAD" w14:textId="4B61FFE1" w:rsidR="00297CDB" w:rsidRPr="002B0B10" w:rsidRDefault="00297CDB" w:rsidP="0019206E">
            <w:pPr>
              <w:spacing w:after="120"/>
            </w:pPr>
            <w:r w:rsidRPr="002B0B10">
              <w:t xml:space="preserve">Except where otherwise provided in this </w:t>
            </w:r>
            <w:r w:rsidR="00DA736A">
              <w:t>c</w:t>
            </w:r>
            <w:r w:rsidR="00083676" w:rsidRPr="002B0B10">
              <w:t>onstitution</w:t>
            </w:r>
            <w:r w:rsidRPr="002B0B10">
              <w:t xml:space="preserve">, every issue at a </w:t>
            </w:r>
            <w:r w:rsidR="00B62B81">
              <w:t>G</w:t>
            </w:r>
            <w:r w:rsidRPr="002B0B10">
              <w:t xml:space="preserve">eneral </w:t>
            </w:r>
            <w:r w:rsidR="00B62B81">
              <w:t>M</w:t>
            </w:r>
            <w:r w:rsidRPr="002B0B10">
              <w:t>eeting is determined by a simple majority of the votes cast by the</w:t>
            </w:r>
            <w:r>
              <w:t xml:space="preserve"> Club members</w:t>
            </w:r>
            <w:r w:rsidRPr="002B0B10">
              <w:t xml:space="preserve"> present</w:t>
            </w:r>
            <w:r>
              <w:t>.</w:t>
            </w:r>
            <w:r w:rsidRPr="002B0B10">
              <w:t xml:space="preserve">  </w:t>
            </w:r>
          </w:p>
          <w:p w14:paraId="1CAC6B6B" w14:textId="77777777" w:rsidR="00297CDB" w:rsidRPr="002B0B10" w:rsidRDefault="00297CDB" w:rsidP="0019206E">
            <w:pPr>
              <w:spacing w:after="120"/>
            </w:pPr>
          </w:p>
        </w:tc>
        <w:tc>
          <w:tcPr>
            <w:tcW w:w="2551" w:type="dxa"/>
          </w:tcPr>
          <w:p w14:paraId="1DA1AD2F" w14:textId="77777777" w:rsidR="00297CDB" w:rsidRPr="001D1B75" w:rsidRDefault="00297CDB" w:rsidP="0019206E">
            <w:pPr>
              <w:spacing w:after="120"/>
              <w:ind w:left="139"/>
              <w:rPr>
                <w:i/>
                <w:sz w:val="20"/>
                <w:szCs w:val="20"/>
              </w:rPr>
            </w:pPr>
            <w:r w:rsidRPr="001D1B75">
              <w:rPr>
                <w:i/>
                <w:sz w:val="20"/>
                <w:szCs w:val="20"/>
              </w:rPr>
              <w:t>It should be noted that the required majority is not a majority of the members present at the meeting, but of the votes cast.</w:t>
            </w:r>
          </w:p>
          <w:p w14:paraId="5E7D9839" w14:textId="77777777" w:rsidR="00297CDB" w:rsidRPr="00952B8B" w:rsidRDefault="00297CDB" w:rsidP="0019206E">
            <w:pPr>
              <w:pStyle w:val="ListParagraph"/>
              <w:spacing w:after="120"/>
              <w:ind w:left="139"/>
              <w:contextualSpacing w:val="0"/>
              <w:rPr>
                <w:i/>
              </w:rPr>
            </w:pPr>
          </w:p>
        </w:tc>
      </w:tr>
      <w:tr w:rsidR="00297CDB" w14:paraId="07680517" w14:textId="77777777" w:rsidTr="009C1F06">
        <w:tc>
          <w:tcPr>
            <w:tcW w:w="988" w:type="dxa"/>
          </w:tcPr>
          <w:p w14:paraId="73005C98" w14:textId="54F4A92A" w:rsidR="00297CDB" w:rsidRDefault="00297CDB" w:rsidP="0019206E">
            <w:pPr>
              <w:pStyle w:val="ListParagraph"/>
              <w:numPr>
                <w:ilvl w:val="1"/>
                <w:numId w:val="21"/>
              </w:numPr>
              <w:spacing w:after="120"/>
              <w:ind w:left="447"/>
              <w:contextualSpacing w:val="0"/>
            </w:pPr>
          </w:p>
        </w:tc>
        <w:tc>
          <w:tcPr>
            <w:tcW w:w="6095" w:type="dxa"/>
          </w:tcPr>
          <w:p w14:paraId="1822879A" w14:textId="2FEA3660" w:rsidR="00B62B81" w:rsidRDefault="00297CDB" w:rsidP="0019206E">
            <w:pPr>
              <w:pStyle w:val="Style1"/>
              <w:spacing w:after="120"/>
            </w:pPr>
            <w:r>
              <w:t xml:space="preserve">A resolution put to vote at a </w:t>
            </w:r>
            <w:r w:rsidR="0019206E">
              <w:t>General Meeting</w:t>
            </w:r>
            <w:r>
              <w:t xml:space="preserve"> must be decided on a show of hands</w:t>
            </w:r>
            <w:r w:rsidR="0019206E">
              <w:t xml:space="preserve"> of those members present at the meeting</w:t>
            </w:r>
            <w:r>
              <w:t xml:space="preserve"> unless a poll is demanded.</w:t>
            </w:r>
          </w:p>
          <w:p w14:paraId="6D5E08A4" w14:textId="21B5504D" w:rsidR="00297CDB" w:rsidRDefault="00297CDB" w:rsidP="0019206E">
            <w:pPr>
              <w:pStyle w:val="Style1"/>
              <w:spacing w:after="120"/>
            </w:pPr>
            <w:r>
              <w:t xml:space="preserve">On a show of hands, a declaration by the </w:t>
            </w:r>
            <w:r w:rsidR="00AC314E">
              <w:t xml:space="preserve">chair </w:t>
            </w:r>
            <w:r>
              <w:t>is conclusive evidence of the result. Neither the</w:t>
            </w:r>
            <w:r w:rsidR="0019206E">
              <w:t xml:space="preserve"> chair of the meeting</w:t>
            </w:r>
            <w:r w:rsidR="00350B1E">
              <w:t xml:space="preserve"> </w:t>
            </w:r>
            <w:r>
              <w:t>nor the minutes need to state the number or proportion of the votes recorded in favour or against.</w:t>
            </w:r>
          </w:p>
          <w:p w14:paraId="4B7E703E" w14:textId="77777777" w:rsidR="00297CDB" w:rsidRDefault="00297CDB" w:rsidP="0019206E">
            <w:pPr>
              <w:pStyle w:val="indentnormal"/>
              <w:spacing w:after="120"/>
              <w:ind w:left="0"/>
            </w:pPr>
          </w:p>
          <w:p w14:paraId="4CA4CD52" w14:textId="77777777" w:rsidR="00297CDB" w:rsidRDefault="00297CDB" w:rsidP="0019206E">
            <w:pPr>
              <w:spacing w:after="120"/>
            </w:pPr>
          </w:p>
        </w:tc>
        <w:tc>
          <w:tcPr>
            <w:tcW w:w="2551" w:type="dxa"/>
          </w:tcPr>
          <w:p w14:paraId="6965919D" w14:textId="4DCC9B21" w:rsidR="00297CDB" w:rsidRPr="00083676" w:rsidRDefault="00297CDB" w:rsidP="0019206E">
            <w:pPr>
              <w:spacing w:after="120"/>
              <w:ind w:left="139"/>
              <w:rPr>
                <w:i/>
                <w:sz w:val="20"/>
                <w:szCs w:val="20"/>
              </w:rPr>
            </w:pPr>
            <w:r w:rsidRPr="0011311A">
              <w:rPr>
                <w:i/>
                <w:sz w:val="20"/>
              </w:rPr>
              <w:t xml:space="preserve">Even though the </w:t>
            </w:r>
            <w:r w:rsidR="00083676">
              <w:rPr>
                <w:i/>
                <w:sz w:val="20"/>
                <w:szCs w:val="20"/>
              </w:rPr>
              <w:t>Presidents’</w:t>
            </w:r>
            <w:r w:rsidRPr="0011311A">
              <w:rPr>
                <w:i/>
                <w:sz w:val="20"/>
              </w:rPr>
              <w:t xml:space="preserve"> declaration is conclusive of the voting results, the members present may demand a poll.</w:t>
            </w:r>
          </w:p>
          <w:p w14:paraId="49EF965B" w14:textId="3D682611" w:rsidR="00297CDB" w:rsidRPr="001D1B75" w:rsidRDefault="00297CDB" w:rsidP="0019206E">
            <w:pPr>
              <w:spacing w:after="120"/>
              <w:ind w:left="139"/>
              <w:rPr>
                <w:i/>
                <w:sz w:val="20"/>
                <w:szCs w:val="20"/>
              </w:rPr>
            </w:pPr>
            <w:r w:rsidRPr="0011311A">
              <w:rPr>
                <w:i/>
                <w:sz w:val="20"/>
              </w:rPr>
              <w:t>A poll is a voting process where votes are recorded</w:t>
            </w:r>
            <w:r w:rsidR="00083676" w:rsidRPr="0011311A">
              <w:rPr>
                <w:i/>
                <w:sz w:val="20"/>
              </w:rPr>
              <w:t xml:space="preserve"> </w:t>
            </w:r>
            <w:r w:rsidR="00083676">
              <w:rPr>
                <w:i/>
                <w:sz w:val="20"/>
                <w:szCs w:val="20"/>
              </w:rPr>
              <w:t>secretly</w:t>
            </w:r>
            <w:r w:rsidRPr="006A0E1A">
              <w:rPr>
                <w:i/>
                <w:sz w:val="20"/>
                <w:szCs w:val="20"/>
              </w:rPr>
              <w:t xml:space="preserve"> </w:t>
            </w:r>
            <w:r w:rsidRPr="0011311A">
              <w:rPr>
                <w:i/>
                <w:sz w:val="20"/>
              </w:rPr>
              <w:t>in writing before being counted.</w:t>
            </w:r>
          </w:p>
        </w:tc>
      </w:tr>
      <w:tr w:rsidR="00297CDB" w14:paraId="353899E4" w14:textId="77777777" w:rsidTr="009C1F06">
        <w:tc>
          <w:tcPr>
            <w:tcW w:w="988" w:type="dxa"/>
          </w:tcPr>
          <w:p w14:paraId="3C9809A4" w14:textId="490A9782" w:rsidR="00297CDB" w:rsidRDefault="00297CDB" w:rsidP="0019206E">
            <w:pPr>
              <w:pStyle w:val="ListParagraph"/>
              <w:numPr>
                <w:ilvl w:val="1"/>
                <w:numId w:val="21"/>
              </w:numPr>
              <w:spacing w:after="120"/>
              <w:ind w:left="447"/>
              <w:contextualSpacing w:val="0"/>
            </w:pPr>
          </w:p>
        </w:tc>
        <w:tc>
          <w:tcPr>
            <w:tcW w:w="6095" w:type="dxa"/>
          </w:tcPr>
          <w:p w14:paraId="2FB69A97" w14:textId="0FE1A0E4" w:rsidR="00297CDB" w:rsidRDefault="00297CDB" w:rsidP="0019206E">
            <w:pPr>
              <w:spacing w:after="120"/>
            </w:pPr>
            <w:r>
              <w:t xml:space="preserve">A poll demanded on a matter other than the election of a </w:t>
            </w:r>
            <w:r w:rsidR="00083676">
              <w:t>Management Committee member</w:t>
            </w:r>
            <w:r>
              <w:t xml:space="preserve"> must be taken in the manner the</w:t>
            </w:r>
            <w:r w:rsidR="0019206E">
              <w:t xml:space="preserve"> chair </w:t>
            </w:r>
            <w:r>
              <w:t>directs.</w:t>
            </w:r>
          </w:p>
          <w:p w14:paraId="675D18A7" w14:textId="5DE60C77" w:rsidR="00297CDB" w:rsidRDefault="00297CDB" w:rsidP="0019206E">
            <w:pPr>
              <w:spacing w:after="120"/>
            </w:pPr>
            <w:r>
              <w:lastRenderedPageBreak/>
              <w:t>A poll on the question of an adjournment must be taken immediately.</w:t>
            </w:r>
          </w:p>
          <w:p w14:paraId="7AC47F12" w14:textId="5F4BD6B7" w:rsidR="0019206E" w:rsidRDefault="0019206E" w:rsidP="0019206E">
            <w:pPr>
              <w:spacing w:after="120"/>
            </w:pPr>
          </w:p>
          <w:p w14:paraId="7B790A03" w14:textId="77777777" w:rsidR="0019206E" w:rsidRDefault="0019206E" w:rsidP="0019206E">
            <w:pPr>
              <w:spacing w:after="120"/>
            </w:pPr>
          </w:p>
          <w:p w14:paraId="7987AF35" w14:textId="77777777" w:rsidR="00297CDB" w:rsidRDefault="00297CDB" w:rsidP="0019206E">
            <w:pPr>
              <w:spacing w:after="120"/>
            </w:pPr>
          </w:p>
        </w:tc>
        <w:tc>
          <w:tcPr>
            <w:tcW w:w="2551" w:type="dxa"/>
          </w:tcPr>
          <w:p w14:paraId="65597DB6" w14:textId="211255A9" w:rsidR="00297CDB" w:rsidRPr="001D1B75" w:rsidRDefault="00297CDB" w:rsidP="0019206E">
            <w:pPr>
              <w:spacing w:after="120"/>
              <w:ind w:left="139"/>
              <w:rPr>
                <w:i/>
                <w:sz w:val="20"/>
                <w:szCs w:val="20"/>
              </w:rPr>
            </w:pPr>
            <w:r w:rsidRPr="001D1B75">
              <w:rPr>
                <w:i/>
                <w:sz w:val="20"/>
                <w:szCs w:val="20"/>
              </w:rPr>
              <w:lastRenderedPageBreak/>
              <w:t>The</w:t>
            </w:r>
            <w:r w:rsidR="0019206E">
              <w:rPr>
                <w:i/>
                <w:sz w:val="20"/>
                <w:szCs w:val="20"/>
              </w:rPr>
              <w:t xml:space="preserve"> chair</w:t>
            </w:r>
            <w:r w:rsidRPr="001D1B75">
              <w:rPr>
                <w:i/>
                <w:sz w:val="20"/>
                <w:szCs w:val="20"/>
              </w:rPr>
              <w:t xml:space="preserve"> is required to act reasonably and not for an improper purpose. </w:t>
            </w:r>
          </w:p>
        </w:tc>
      </w:tr>
      <w:tr w:rsidR="00297CDB" w14:paraId="5D13BCAD" w14:textId="77777777" w:rsidTr="009C1F06">
        <w:tc>
          <w:tcPr>
            <w:tcW w:w="988" w:type="dxa"/>
          </w:tcPr>
          <w:p w14:paraId="57749372" w14:textId="36633B9B" w:rsidR="00297CDB" w:rsidRDefault="00297CDB" w:rsidP="0019206E">
            <w:pPr>
              <w:pStyle w:val="ListParagraph"/>
              <w:numPr>
                <w:ilvl w:val="1"/>
                <w:numId w:val="21"/>
              </w:numPr>
              <w:spacing w:after="120"/>
              <w:ind w:left="447"/>
              <w:contextualSpacing w:val="0"/>
            </w:pPr>
          </w:p>
        </w:tc>
        <w:tc>
          <w:tcPr>
            <w:tcW w:w="6095" w:type="dxa"/>
          </w:tcPr>
          <w:p w14:paraId="2E497187" w14:textId="7C9D8CF4" w:rsidR="00297CDB" w:rsidRDefault="00297CDB" w:rsidP="0019206E">
            <w:pPr>
              <w:spacing w:after="120"/>
            </w:pPr>
            <w:r>
              <w:t>Every member present in person</w:t>
            </w:r>
            <w:r w:rsidR="00227BE6">
              <w:t xml:space="preserve"> at a General Meeting</w:t>
            </w:r>
            <w:r>
              <w:t xml:space="preserve"> is entitled to one vote on every issue.  The </w:t>
            </w:r>
            <w:r w:rsidR="0019206E">
              <w:t xml:space="preserve">chair </w:t>
            </w:r>
            <w:r>
              <w:t>of the meeting does not have a second or casting vote.</w:t>
            </w:r>
          </w:p>
        </w:tc>
        <w:tc>
          <w:tcPr>
            <w:tcW w:w="2551" w:type="dxa"/>
          </w:tcPr>
          <w:p w14:paraId="3DB4D31C" w14:textId="77777777" w:rsidR="00297CDB" w:rsidRPr="00952B8B" w:rsidRDefault="00297CDB" w:rsidP="0011311A">
            <w:pPr>
              <w:spacing w:after="120"/>
              <w:ind w:left="139"/>
              <w:rPr>
                <w:i/>
                <w:sz w:val="20"/>
                <w:szCs w:val="20"/>
              </w:rPr>
            </w:pPr>
          </w:p>
        </w:tc>
      </w:tr>
      <w:tr w:rsidR="00064A4F" w14:paraId="4EC6865C" w14:textId="77777777" w:rsidTr="009C1F06">
        <w:tc>
          <w:tcPr>
            <w:tcW w:w="988" w:type="dxa"/>
          </w:tcPr>
          <w:p w14:paraId="24896602" w14:textId="77777777" w:rsidR="00064A4F" w:rsidRPr="002B0B10" w:rsidRDefault="00064A4F" w:rsidP="0011311A">
            <w:pPr>
              <w:pStyle w:val="ListParagraph"/>
              <w:numPr>
                <w:ilvl w:val="0"/>
                <w:numId w:val="21"/>
              </w:numPr>
              <w:spacing w:after="120"/>
              <w:contextualSpacing w:val="0"/>
            </w:pPr>
          </w:p>
        </w:tc>
        <w:tc>
          <w:tcPr>
            <w:tcW w:w="6095" w:type="dxa"/>
          </w:tcPr>
          <w:p w14:paraId="461B2D26" w14:textId="77777777" w:rsidR="00064A4F" w:rsidRPr="00E73D3E" w:rsidRDefault="00064A4F" w:rsidP="0019206E">
            <w:pPr>
              <w:spacing w:after="120"/>
              <w:rPr>
                <w:b/>
              </w:rPr>
            </w:pPr>
            <w:r w:rsidRPr="00E73D3E">
              <w:rPr>
                <w:b/>
              </w:rPr>
              <w:t>MEETINGS - TECHNOLOGY</w:t>
            </w:r>
          </w:p>
          <w:p w14:paraId="1B9FDD27" w14:textId="77777777" w:rsidR="00064A4F" w:rsidRDefault="00064A4F" w:rsidP="0019206E">
            <w:pPr>
              <w:pStyle w:val="ListParagraph"/>
              <w:spacing w:after="120"/>
              <w:contextualSpacing w:val="0"/>
            </w:pPr>
          </w:p>
        </w:tc>
        <w:tc>
          <w:tcPr>
            <w:tcW w:w="2551" w:type="dxa"/>
          </w:tcPr>
          <w:p w14:paraId="5EF3EC8B" w14:textId="2994934F" w:rsidR="00064A4F" w:rsidRPr="002B0B10" w:rsidRDefault="00064A4F" w:rsidP="00083676">
            <w:pPr>
              <w:pStyle w:val="Style6"/>
              <w:numPr>
                <w:ilvl w:val="0"/>
                <w:numId w:val="0"/>
              </w:numPr>
              <w:spacing w:before="120" w:after="120" w:line="276" w:lineRule="auto"/>
              <w:ind w:left="139"/>
              <w:contextualSpacing w:val="0"/>
              <w:rPr>
                <w:i/>
              </w:rPr>
            </w:pPr>
          </w:p>
        </w:tc>
      </w:tr>
      <w:tr w:rsidR="00064A4F" w14:paraId="79D45CE9" w14:textId="77777777" w:rsidTr="009C1F06">
        <w:tc>
          <w:tcPr>
            <w:tcW w:w="988" w:type="dxa"/>
          </w:tcPr>
          <w:p w14:paraId="311D468C" w14:textId="77777777" w:rsidR="00064A4F" w:rsidRPr="002B0B10" w:rsidRDefault="00064A4F" w:rsidP="0011311A">
            <w:pPr>
              <w:pStyle w:val="ListParagraph"/>
              <w:numPr>
                <w:ilvl w:val="1"/>
                <w:numId w:val="21"/>
              </w:numPr>
              <w:spacing w:after="120"/>
              <w:ind w:left="447"/>
              <w:contextualSpacing w:val="0"/>
            </w:pPr>
          </w:p>
        </w:tc>
        <w:tc>
          <w:tcPr>
            <w:tcW w:w="6095" w:type="dxa"/>
          </w:tcPr>
          <w:p w14:paraId="4B283B81" w14:textId="2B18D526" w:rsidR="00064A4F" w:rsidRDefault="00064A4F" w:rsidP="0019206E">
            <w:pPr>
              <w:spacing w:after="120"/>
            </w:pPr>
            <w:r>
              <w:t xml:space="preserve">A Management Committee or </w:t>
            </w:r>
            <w:r w:rsidR="008D5521">
              <w:t>G</w:t>
            </w:r>
            <w:r>
              <w:t xml:space="preserve">eneral </w:t>
            </w:r>
            <w:r w:rsidR="008D5521">
              <w:t>M</w:t>
            </w:r>
            <w:r>
              <w:t>eeting may be called or held using any technology consented to by a majority of the Management Committee members.</w:t>
            </w:r>
          </w:p>
        </w:tc>
        <w:tc>
          <w:tcPr>
            <w:tcW w:w="2551" w:type="dxa"/>
          </w:tcPr>
          <w:p w14:paraId="617FAB1D" w14:textId="41F674DD" w:rsidR="00064A4F" w:rsidRPr="001D1B75" w:rsidRDefault="00064A4F" w:rsidP="0019206E">
            <w:pPr>
              <w:spacing w:after="120"/>
              <w:ind w:left="139"/>
              <w:rPr>
                <w:i/>
                <w:sz w:val="20"/>
                <w:szCs w:val="20"/>
              </w:rPr>
            </w:pPr>
            <w:r w:rsidRPr="001D1B75">
              <w:rPr>
                <w:i/>
                <w:sz w:val="20"/>
                <w:szCs w:val="20"/>
              </w:rPr>
              <w:t>Meetings do not need the physical presence of the participants but can be conducted by other means i</w:t>
            </w:r>
            <w:r w:rsidR="00187F51">
              <w:rPr>
                <w:i/>
                <w:sz w:val="20"/>
                <w:szCs w:val="20"/>
              </w:rPr>
              <w:t xml:space="preserve">.e. </w:t>
            </w:r>
            <w:r w:rsidRPr="001D1B75">
              <w:rPr>
                <w:i/>
                <w:sz w:val="20"/>
                <w:szCs w:val="20"/>
              </w:rPr>
              <w:t>phone,</w:t>
            </w:r>
            <w:r w:rsidR="00083676">
              <w:rPr>
                <w:i/>
                <w:sz w:val="20"/>
                <w:szCs w:val="20"/>
              </w:rPr>
              <w:t xml:space="preserve"> video call,</w:t>
            </w:r>
            <w:r w:rsidRPr="001D1B75">
              <w:rPr>
                <w:i/>
                <w:sz w:val="20"/>
                <w:szCs w:val="20"/>
              </w:rPr>
              <w:t xml:space="preserve"> if consent is given.</w:t>
            </w:r>
          </w:p>
        </w:tc>
      </w:tr>
      <w:tr w:rsidR="00064A4F" w14:paraId="437D2EAA" w14:textId="77777777" w:rsidTr="009C1F06">
        <w:tc>
          <w:tcPr>
            <w:tcW w:w="988" w:type="dxa"/>
          </w:tcPr>
          <w:p w14:paraId="4F720A79" w14:textId="77777777" w:rsidR="00064A4F" w:rsidRPr="002B0B10" w:rsidRDefault="00064A4F" w:rsidP="0011311A">
            <w:pPr>
              <w:pStyle w:val="ListParagraph"/>
              <w:numPr>
                <w:ilvl w:val="1"/>
                <w:numId w:val="21"/>
              </w:numPr>
              <w:spacing w:after="120"/>
              <w:ind w:left="447"/>
              <w:contextualSpacing w:val="0"/>
            </w:pPr>
          </w:p>
        </w:tc>
        <w:tc>
          <w:tcPr>
            <w:tcW w:w="6095" w:type="dxa"/>
          </w:tcPr>
          <w:p w14:paraId="65089268" w14:textId="72B5DE1B" w:rsidR="00064A4F" w:rsidRDefault="00064A4F" w:rsidP="0019206E">
            <w:pPr>
              <w:spacing w:after="120"/>
            </w:pPr>
            <w:r>
              <w:t xml:space="preserve">Any consent contemplated by clause </w:t>
            </w:r>
            <w:r w:rsidR="008D5521">
              <w:t>14</w:t>
            </w:r>
            <w:r w:rsidR="00CA0620">
              <w:t xml:space="preserve">.1 </w:t>
            </w:r>
            <w:r>
              <w:t>must not be unreasonably withheld, delayed or withdrawn.</w:t>
            </w:r>
          </w:p>
        </w:tc>
        <w:tc>
          <w:tcPr>
            <w:tcW w:w="2551" w:type="dxa"/>
          </w:tcPr>
          <w:p w14:paraId="14E58071" w14:textId="77777777" w:rsidR="00064A4F" w:rsidRPr="001D1B75" w:rsidRDefault="00064A4F" w:rsidP="0019206E">
            <w:pPr>
              <w:spacing w:after="120"/>
              <w:ind w:left="139"/>
              <w:rPr>
                <w:i/>
                <w:sz w:val="20"/>
                <w:szCs w:val="20"/>
              </w:rPr>
            </w:pPr>
          </w:p>
        </w:tc>
      </w:tr>
      <w:tr w:rsidR="00064A4F" w14:paraId="008A19B2" w14:textId="77777777" w:rsidTr="009C1F06">
        <w:tc>
          <w:tcPr>
            <w:tcW w:w="988" w:type="dxa"/>
          </w:tcPr>
          <w:p w14:paraId="347411C4" w14:textId="77777777" w:rsidR="00064A4F" w:rsidRPr="002B0B10" w:rsidRDefault="00064A4F" w:rsidP="0011311A">
            <w:pPr>
              <w:pStyle w:val="ListParagraph"/>
              <w:numPr>
                <w:ilvl w:val="1"/>
                <w:numId w:val="21"/>
              </w:numPr>
              <w:spacing w:after="120"/>
              <w:ind w:left="447"/>
              <w:contextualSpacing w:val="0"/>
            </w:pPr>
          </w:p>
        </w:tc>
        <w:tc>
          <w:tcPr>
            <w:tcW w:w="6095" w:type="dxa"/>
          </w:tcPr>
          <w:p w14:paraId="63DA5628" w14:textId="77777777" w:rsidR="00064A4F" w:rsidRDefault="00064A4F" w:rsidP="0019206E">
            <w:pPr>
              <w:spacing w:after="120"/>
            </w:pPr>
            <w:r>
              <w:t>A consent may be a standing one.</w:t>
            </w:r>
          </w:p>
        </w:tc>
        <w:tc>
          <w:tcPr>
            <w:tcW w:w="2551" w:type="dxa"/>
          </w:tcPr>
          <w:p w14:paraId="4A282116" w14:textId="77777777" w:rsidR="00064A4F" w:rsidRPr="001D1B75" w:rsidRDefault="00064A4F" w:rsidP="0019206E">
            <w:pPr>
              <w:spacing w:after="120"/>
              <w:ind w:left="139"/>
              <w:rPr>
                <w:i/>
                <w:sz w:val="20"/>
                <w:szCs w:val="20"/>
              </w:rPr>
            </w:pPr>
          </w:p>
        </w:tc>
      </w:tr>
      <w:tr w:rsidR="00064A4F" w14:paraId="3B4F9ACA" w14:textId="77777777" w:rsidTr="009C1F06">
        <w:tc>
          <w:tcPr>
            <w:tcW w:w="988" w:type="dxa"/>
          </w:tcPr>
          <w:p w14:paraId="4D0866D4" w14:textId="77777777" w:rsidR="00064A4F" w:rsidRPr="002B0B10" w:rsidRDefault="00064A4F" w:rsidP="0011311A">
            <w:pPr>
              <w:pStyle w:val="ListParagraph"/>
              <w:numPr>
                <w:ilvl w:val="1"/>
                <w:numId w:val="21"/>
              </w:numPr>
              <w:spacing w:after="120"/>
              <w:ind w:left="447"/>
              <w:contextualSpacing w:val="0"/>
            </w:pPr>
          </w:p>
        </w:tc>
        <w:tc>
          <w:tcPr>
            <w:tcW w:w="6095" w:type="dxa"/>
          </w:tcPr>
          <w:p w14:paraId="565DB074" w14:textId="77777777" w:rsidR="00064A4F" w:rsidRDefault="00064A4F" w:rsidP="0019206E">
            <w:pPr>
              <w:spacing w:after="120"/>
            </w:pPr>
            <w:r>
              <w:t>A consent may only be withdrawn within a reasonable period before the meeting.</w:t>
            </w:r>
          </w:p>
        </w:tc>
        <w:tc>
          <w:tcPr>
            <w:tcW w:w="2551" w:type="dxa"/>
          </w:tcPr>
          <w:p w14:paraId="6347247C" w14:textId="77777777" w:rsidR="00064A4F" w:rsidRPr="001D1B75" w:rsidRDefault="00064A4F" w:rsidP="0019206E">
            <w:pPr>
              <w:spacing w:after="120"/>
              <w:ind w:left="139"/>
              <w:rPr>
                <w:i/>
                <w:sz w:val="20"/>
                <w:szCs w:val="20"/>
              </w:rPr>
            </w:pPr>
          </w:p>
        </w:tc>
      </w:tr>
      <w:tr w:rsidR="00297CDB" w14:paraId="1F7358FE" w14:textId="77777777" w:rsidTr="009C1F06">
        <w:tc>
          <w:tcPr>
            <w:tcW w:w="988" w:type="dxa"/>
          </w:tcPr>
          <w:p w14:paraId="5FFBC75B" w14:textId="36B7DBF2" w:rsidR="00297CDB" w:rsidRPr="002B0B10" w:rsidRDefault="00297CDB" w:rsidP="0011311A">
            <w:pPr>
              <w:pStyle w:val="ListParagraph"/>
              <w:numPr>
                <w:ilvl w:val="0"/>
                <w:numId w:val="21"/>
              </w:numPr>
              <w:spacing w:after="120"/>
              <w:contextualSpacing w:val="0"/>
            </w:pPr>
          </w:p>
        </w:tc>
        <w:tc>
          <w:tcPr>
            <w:tcW w:w="6095" w:type="dxa"/>
          </w:tcPr>
          <w:p w14:paraId="591BCDE4" w14:textId="77777777" w:rsidR="00297CDB" w:rsidRPr="00E73D3E" w:rsidRDefault="00297CDB" w:rsidP="0019206E">
            <w:pPr>
              <w:spacing w:after="120"/>
              <w:rPr>
                <w:b/>
              </w:rPr>
            </w:pPr>
            <w:r w:rsidRPr="00E73D3E">
              <w:rPr>
                <w:b/>
              </w:rPr>
              <w:t>PROPERTY AND FUNDS</w:t>
            </w:r>
          </w:p>
        </w:tc>
        <w:tc>
          <w:tcPr>
            <w:tcW w:w="2551" w:type="dxa"/>
          </w:tcPr>
          <w:p w14:paraId="67D465B6" w14:textId="77777777" w:rsidR="00297CDB" w:rsidRPr="001D1B75" w:rsidRDefault="00297CDB" w:rsidP="0019206E">
            <w:pPr>
              <w:spacing w:after="120"/>
              <w:ind w:left="139"/>
              <w:rPr>
                <w:i/>
                <w:sz w:val="20"/>
                <w:szCs w:val="20"/>
              </w:rPr>
            </w:pPr>
            <w:r w:rsidRPr="001D1B75">
              <w:rPr>
                <w:i/>
                <w:sz w:val="20"/>
                <w:szCs w:val="20"/>
              </w:rPr>
              <w:t>This clause reflects the University’s requirement that the property of a University student organisation must be held by the University.</w:t>
            </w:r>
          </w:p>
          <w:p w14:paraId="5A4EE350" w14:textId="77777777" w:rsidR="00297CDB" w:rsidRPr="002B0B10" w:rsidRDefault="00297CDB" w:rsidP="00083676">
            <w:pPr>
              <w:pStyle w:val="Style6"/>
              <w:numPr>
                <w:ilvl w:val="0"/>
                <w:numId w:val="0"/>
              </w:numPr>
              <w:spacing w:before="120" w:after="120" w:line="276" w:lineRule="auto"/>
              <w:ind w:left="139"/>
              <w:contextualSpacing w:val="0"/>
              <w:rPr>
                <w:i/>
              </w:rPr>
            </w:pPr>
          </w:p>
        </w:tc>
      </w:tr>
      <w:tr w:rsidR="00297CDB" w14:paraId="1D716617" w14:textId="77777777" w:rsidTr="009C1F06">
        <w:tc>
          <w:tcPr>
            <w:tcW w:w="988" w:type="dxa"/>
          </w:tcPr>
          <w:p w14:paraId="2729D574" w14:textId="77777777" w:rsidR="00297CDB" w:rsidRPr="002B0B10" w:rsidRDefault="00297CDB" w:rsidP="0011311A">
            <w:pPr>
              <w:pStyle w:val="ListParagraph"/>
              <w:numPr>
                <w:ilvl w:val="1"/>
                <w:numId w:val="21"/>
              </w:numPr>
              <w:spacing w:after="120"/>
              <w:ind w:left="447"/>
              <w:contextualSpacing w:val="0"/>
            </w:pPr>
          </w:p>
        </w:tc>
        <w:tc>
          <w:tcPr>
            <w:tcW w:w="6095" w:type="dxa"/>
          </w:tcPr>
          <w:p w14:paraId="79CD971E" w14:textId="6D1FECA2" w:rsidR="00297CDB" w:rsidRPr="002B0B10" w:rsidRDefault="00297CDB" w:rsidP="0019206E">
            <w:pPr>
              <w:spacing w:after="120"/>
            </w:pPr>
            <w:r w:rsidRPr="002B0B10">
              <w:t xml:space="preserve">The property and funds of the </w:t>
            </w:r>
            <w:r w:rsidRPr="002B63DF">
              <w:t>Club</w:t>
            </w:r>
            <w:r w:rsidRPr="002B0B10">
              <w:t xml:space="preserve"> must be used only for promoting the </w:t>
            </w:r>
            <w:r w:rsidRPr="002B63DF">
              <w:t xml:space="preserve">Club’s </w:t>
            </w:r>
            <w:r w:rsidRPr="00A00822">
              <w:t>purposes</w:t>
            </w:r>
            <w:r w:rsidRPr="002B0B10">
              <w:t xml:space="preserve"> and do not belong to the </w:t>
            </w:r>
            <w:r>
              <w:t>members</w:t>
            </w:r>
            <w:r w:rsidRPr="00D91F64">
              <w:rPr>
                <w:outline/>
                <w:color w:val="000000"/>
                <w14:textOutline w14:w="9525" w14:cap="flat" w14:cmpd="sng" w14:algn="ctr">
                  <w14:solidFill>
                    <w14:srgbClr w14:val="000000"/>
                  </w14:solidFill>
                  <w14:prstDash w14:val="solid"/>
                  <w14:round/>
                </w14:textOutline>
                <w14:textFill>
                  <w14:noFill/>
                </w14:textFill>
              </w:rPr>
              <w:t xml:space="preserve"> </w:t>
            </w:r>
            <w:r w:rsidRPr="002B0B10">
              <w:t xml:space="preserve">of the </w:t>
            </w:r>
            <w:r w:rsidRPr="002B63DF">
              <w:t>Club</w:t>
            </w:r>
            <w:r w:rsidRPr="002B0B10">
              <w:t xml:space="preserve"> or the </w:t>
            </w:r>
            <w:r>
              <w:t>Management Committee</w:t>
            </w:r>
            <w:r w:rsidR="0019206E">
              <w:t xml:space="preserve">. A member who misuses the property and funds of the Club for their own personal use may be expelled from the Club by the Management Committee. </w:t>
            </w:r>
          </w:p>
        </w:tc>
        <w:tc>
          <w:tcPr>
            <w:tcW w:w="2551" w:type="dxa"/>
          </w:tcPr>
          <w:p w14:paraId="5F2B5BE6" w14:textId="77777777" w:rsidR="00297CDB" w:rsidRPr="002B0B10" w:rsidRDefault="00297CDB" w:rsidP="00083676">
            <w:pPr>
              <w:pStyle w:val="Style6"/>
              <w:numPr>
                <w:ilvl w:val="0"/>
                <w:numId w:val="0"/>
              </w:numPr>
              <w:spacing w:before="120" w:after="120" w:line="276" w:lineRule="auto"/>
              <w:ind w:left="139"/>
              <w:contextualSpacing w:val="0"/>
              <w:rPr>
                <w:i/>
              </w:rPr>
            </w:pPr>
          </w:p>
        </w:tc>
      </w:tr>
      <w:tr w:rsidR="00297CDB" w14:paraId="71EBA85B" w14:textId="77777777" w:rsidTr="009C1F06">
        <w:tc>
          <w:tcPr>
            <w:tcW w:w="988" w:type="dxa"/>
          </w:tcPr>
          <w:p w14:paraId="22664A89" w14:textId="467D9261" w:rsidR="00297CDB" w:rsidRPr="002B0B10" w:rsidRDefault="00297CDB" w:rsidP="0011311A">
            <w:pPr>
              <w:pStyle w:val="ListParagraph"/>
              <w:numPr>
                <w:ilvl w:val="1"/>
                <w:numId w:val="21"/>
              </w:numPr>
              <w:spacing w:after="120"/>
              <w:ind w:left="447"/>
              <w:contextualSpacing w:val="0"/>
            </w:pPr>
          </w:p>
        </w:tc>
        <w:tc>
          <w:tcPr>
            <w:tcW w:w="6095" w:type="dxa"/>
          </w:tcPr>
          <w:p w14:paraId="49463CDD" w14:textId="7CC5FB7C" w:rsidR="00297CDB" w:rsidRPr="002B0B10" w:rsidRDefault="00297CDB" w:rsidP="0019206E">
            <w:pPr>
              <w:spacing w:after="120"/>
            </w:pPr>
            <w:r w:rsidRPr="002B0B10">
              <w:t xml:space="preserve">No </w:t>
            </w:r>
            <w:r w:rsidR="000872EE">
              <w:t>C</w:t>
            </w:r>
            <w:r w:rsidR="00083676">
              <w:t>lub</w:t>
            </w:r>
            <w:r>
              <w:t xml:space="preserve"> member</w:t>
            </w:r>
            <w:r w:rsidRPr="00083676">
              <w:t xml:space="preserve"> </w:t>
            </w:r>
            <w:r w:rsidRPr="002B0B10">
              <w:t xml:space="preserve">may receive any payment of money or other material benefit (whether direct or indirect) from the </w:t>
            </w:r>
            <w:r w:rsidRPr="002B63DF">
              <w:t>Club</w:t>
            </w:r>
            <w:r w:rsidRPr="002B0B10">
              <w:t xml:space="preserve"> except:</w:t>
            </w:r>
          </w:p>
          <w:p w14:paraId="2699D4FC" w14:textId="2CAAB1FC" w:rsidR="00297CDB" w:rsidRPr="002B0B10" w:rsidRDefault="00297CDB" w:rsidP="00083676">
            <w:pPr>
              <w:pStyle w:val="ListParagraph"/>
              <w:numPr>
                <w:ilvl w:val="0"/>
                <w:numId w:val="45"/>
              </w:numPr>
              <w:spacing w:after="120"/>
              <w:contextualSpacing w:val="0"/>
            </w:pPr>
            <w:r w:rsidRPr="002B0B10">
              <w:t xml:space="preserve">reimbursement of reasonable out-of-pocket expenses actually incurred in the administration of the </w:t>
            </w:r>
            <w:r w:rsidRPr="002B63DF">
              <w:t>Club</w:t>
            </w:r>
            <w:r>
              <w:t xml:space="preserve"> and which are approved by the </w:t>
            </w:r>
            <w:r w:rsidR="00083676">
              <w:t>Management Committee</w:t>
            </w:r>
            <w:r w:rsidR="00F66C16">
              <w:t>;</w:t>
            </w:r>
          </w:p>
          <w:p w14:paraId="768C9432" w14:textId="093E41BB" w:rsidR="00297CDB" w:rsidRPr="002B0B10" w:rsidRDefault="00297CDB" w:rsidP="00083676">
            <w:pPr>
              <w:pStyle w:val="ListParagraph"/>
              <w:numPr>
                <w:ilvl w:val="0"/>
                <w:numId w:val="45"/>
              </w:numPr>
              <w:spacing w:after="120"/>
              <w:contextualSpacing w:val="0"/>
            </w:pPr>
            <w:r w:rsidRPr="002B0B10">
              <w:t xml:space="preserve">in exceptional cases, other payments or material benefits (but only with prior written approval of </w:t>
            </w:r>
            <w:r w:rsidR="0019206E">
              <w:t>the Management</w:t>
            </w:r>
            <w:r w:rsidR="00083676">
              <w:t xml:space="preserve"> Committee</w:t>
            </w:r>
            <w:r>
              <w:t>)</w:t>
            </w:r>
            <w:r w:rsidRPr="002B0B10">
              <w:t>.</w:t>
            </w:r>
          </w:p>
          <w:p w14:paraId="0A1E3B67" w14:textId="77777777" w:rsidR="00297CDB" w:rsidRPr="002B0B10" w:rsidRDefault="00297CDB" w:rsidP="0019206E">
            <w:pPr>
              <w:spacing w:after="120"/>
            </w:pPr>
          </w:p>
        </w:tc>
        <w:tc>
          <w:tcPr>
            <w:tcW w:w="2551" w:type="dxa"/>
          </w:tcPr>
          <w:p w14:paraId="69295696" w14:textId="20EA7AB2" w:rsidR="00297CDB" w:rsidRPr="002B0B10" w:rsidRDefault="00297CDB" w:rsidP="00083676">
            <w:pPr>
              <w:pStyle w:val="Style6"/>
              <w:numPr>
                <w:ilvl w:val="0"/>
                <w:numId w:val="0"/>
              </w:numPr>
              <w:spacing w:before="120" w:after="120" w:line="276" w:lineRule="auto"/>
              <w:ind w:left="139"/>
              <w:contextualSpacing w:val="0"/>
              <w:rPr>
                <w:i/>
              </w:rPr>
            </w:pPr>
          </w:p>
        </w:tc>
      </w:tr>
      <w:tr w:rsidR="00297CDB" w14:paraId="4BC43CF0" w14:textId="77777777" w:rsidTr="009C1F06">
        <w:tc>
          <w:tcPr>
            <w:tcW w:w="988" w:type="dxa"/>
          </w:tcPr>
          <w:p w14:paraId="78A6B287" w14:textId="77777777" w:rsidR="00297CDB" w:rsidRDefault="00297CDB" w:rsidP="0011311A">
            <w:pPr>
              <w:pStyle w:val="ListParagraph"/>
              <w:numPr>
                <w:ilvl w:val="1"/>
                <w:numId w:val="21"/>
              </w:numPr>
              <w:spacing w:after="120"/>
              <w:ind w:left="447"/>
              <w:contextualSpacing w:val="0"/>
            </w:pPr>
          </w:p>
        </w:tc>
        <w:tc>
          <w:tcPr>
            <w:tcW w:w="6095" w:type="dxa"/>
          </w:tcPr>
          <w:p w14:paraId="2E1BCE78" w14:textId="39618128" w:rsidR="00297CDB" w:rsidRDefault="00297CDB" w:rsidP="0019206E">
            <w:pPr>
              <w:spacing w:after="120"/>
            </w:pPr>
            <w:r>
              <w:t>Whenever a Management Committee member</w:t>
            </w:r>
            <w:r w:rsidRPr="00083676">
              <w:t xml:space="preserve"> </w:t>
            </w:r>
            <w:r>
              <w:t xml:space="preserve">has a personal interest in a matter to be discussed at a </w:t>
            </w:r>
            <w:r w:rsidR="000872EE">
              <w:t>Management Committee</w:t>
            </w:r>
            <w:r>
              <w:t xml:space="preserve"> </w:t>
            </w:r>
            <w:r>
              <w:lastRenderedPageBreak/>
              <w:t>meeting</w:t>
            </w:r>
            <w:r w:rsidR="000872EE">
              <w:t xml:space="preserve"> or General Meeting</w:t>
            </w:r>
            <w:r>
              <w:t>, the Management Committee member</w:t>
            </w:r>
            <w:r w:rsidRPr="00083676">
              <w:t xml:space="preserve"> </w:t>
            </w:r>
            <w:r>
              <w:t>must:</w:t>
            </w:r>
          </w:p>
          <w:p w14:paraId="7BCC9AF2" w14:textId="28E64447" w:rsidR="00297CDB" w:rsidRDefault="00297CDB" w:rsidP="00083676">
            <w:pPr>
              <w:pStyle w:val="ListParagraph"/>
              <w:numPr>
                <w:ilvl w:val="0"/>
                <w:numId w:val="46"/>
              </w:numPr>
              <w:spacing w:after="120"/>
              <w:contextualSpacing w:val="0"/>
            </w:pPr>
            <w:r>
              <w:t>declare an interest before discussion begins on the matter</w:t>
            </w:r>
            <w:r w:rsidR="00EA1413">
              <w:t>;</w:t>
            </w:r>
          </w:p>
          <w:p w14:paraId="73612F72" w14:textId="2AEC92D3" w:rsidR="00297CDB" w:rsidRDefault="00297CDB" w:rsidP="00083676">
            <w:pPr>
              <w:pStyle w:val="ListParagraph"/>
              <w:numPr>
                <w:ilvl w:val="0"/>
                <w:numId w:val="46"/>
              </w:numPr>
              <w:spacing w:after="120"/>
              <w:contextualSpacing w:val="0"/>
            </w:pPr>
            <w:r>
              <w:t xml:space="preserve">withdraw from that part of the meeting unless expressly invited </w:t>
            </w:r>
            <w:r w:rsidR="00A32B5A">
              <w:t xml:space="preserve">by the remaining Management Committee members </w:t>
            </w:r>
            <w:r>
              <w:t>to remain in order to provide information</w:t>
            </w:r>
            <w:r w:rsidR="00EA1413">
              <w:t>;</w:t>
            </w:r>
          </w:p>
          <w:p w14:paraId="72661A3A" w14:textId="44B82C22" w:rsidR="00297CDB" w:rsidRDefault="00297CDB" w:rsidP="00083676">
            <w:pPr>
              <w:pStyle w:val="ListParagraph"/>
              <w:numPr>
                <w:ilvl w:val="0"/>
                <w:numId w:val="46"/>
              </w:numPr>
              <w:spacing w:after="120"/>
              <w:contextualSpacing w:val="0"/>
            </w:pPr>
            <w:r>
              <w:t>not be counted in the quorum for that part of the meeting</w:t>
            </w:r>
            <w:r w:rsidR="00EA1413">
              <w:t>; and/or</w:t>
            </w:r>
          </w:p>
          <w:p w14:paraId="431C8BDE" w14:textId="3B8C8687" w:rsidR="00297CDB" w:rsidRDefault="00297CDB" w:rsidP="00083676">
            <w:pPr>
              <w:pStyle w:val="ListParagraph"/>
              <w:numPr>
                <w:ilvl w:val="0"/>
                <w:numId w:val="46"/>
              </w:numPr>
              <w:spacing w:after="120"/>
              <w:contextualSpacing w:val="0"/>
            </w:pPr>
            <w:r>
              <w:t>withdraw during the vote and have no vote on the matter.</w:t>
            </w:r>
          </w:p>
        </w:tc>
        <w:tc>
          <w:tcPr>
            <w:tcW w:w="2551" w:type="dxa"/>
          </w:tcPr>
          <w:p w14:paraId="392E9984" w14:textId="77777777" w:rsidR="00297CDB" w:rsidRPr="008B1E46" w:rsidRDefault="00297CDB" w:rsidP="00083676">
            <w:pPr>
              <w:pStyle w:val="Style6"/>
              <w:numPr>
                <w:ilvl w:val="0"/>
                <w:numId w:val="0"/>
              </w:numPr>
              <w:spacing w:before="120" w:after="120" w:line="276" w:lineRule="auto"/>
              <w:ind w:left="139"/>
              <w:contextualSpacing w:val="0"/>
              <w:rPr>
                <w:i/>
              </w:rPr>
            </w:pPr>
          </w:p>
        </w:tc>
      </w:tr>
      <w:tr w:rsidR="00297CDB" w14:paraId="1176B4C1" w14:textId="77777777" w:rsidTr="009C1F06">
        <w:tc>
          <w:tcPr>
            <w:tcW w:w="988" w:type="dxa"/>
          </w:tcPr>
          <w:p w14:paraId="426290D0" w14:textId="5A65674E" w:rsidR="00297CDB" w:rsidRPr="002B0B10" w:rsidRDefault="00297CDB" w:rsidP="0011311A">
            <w:pPr>
              <w:pStyle w:val="ListParagraph"/>
              <w:numPr>
                <w:ilvl w:val="1"/>
                <w:numId w:val="21"/>
              </w:numPr>
              <w:spacing w:after="120"/>
              <w:ind w:left="447"/>
              <w:contextualSpacing w:val="0"/>
            </w:pPr>
          </w:p>
        </w:tc>
        <w:tc>
          <w:tcPr>
            <w:tcW w:w="6095" w:type="dxa"/>
          </w:tcPr>
          <w:p w14:paraId="5A5A5C4B" w14:textId="65017EE6" w:rsidR="00297CDB" w:rsidRPr="002B0B10" w:rsidRDefault="00297CDB" w:rsidP="0019206E">
            <w:pPr>
              <w:spacing w:after="120"/>
            </w:pPr>
            <w:r w:rsidRPr="002B0B10">
              <w:t xml:space="preserve">Funds which are not required for immediate use or which will be required for use at a future date must be held by </w:t>
            </w:r>
            <w:r>
              <w:t>the University</w:t>
            </w:r>
            <w:r w:rsidRPr="002B0B10">
              <w:t xml:space="preserve"> </w:t>
            </w:r>
            <w:r w:rsidR="00EA1413">
              <w:t xml:space="preserve">in the nominated bank account </w:t>
            </w:r>
            <w:r w:rsidRPr="002B0B10">
              <w:t>until needed.</w:t>
            </w:r>
          </w:p>
          <w:p w14:paraId="57939631" w14:textId="77777777" w:rsidR="00297CDB" w:rsidRPr="002B0B10" w:rsidRDefault="00297CDB" w:rsidP="0019206E">
            <w:pPr>
              <w:spacing w:after="120"/>
            </w:pPr>
          </w:p>
        </w:tc>
        <w:tc>
          <w:tcPr>
            <w:tcW w:w="2551" w:type="dxa"/>
          </w:tcPr>
          <w:p w14:paraId="53F5B3AF" w14:textId="0D44B652" w:rsidR="00297CDB" w:rsidRPr="002B0B10" w:rsidRDefault="00297CDB" w:rsidP="00083676">
            <w:pPr>
              <w:pStyle w:val="Style6"/>
              <w:numPr>
                <w:ilvl w:val="0"/>
                <w:numId w:val="0"/>
              </w:numPr>
              <w:spacing w:before="120" w:after="120" w:line="276" w:lineRule="auto"/>
              <w:ind w:left="139"/>
              <w:contextualSpacing w:val="0"/>
              <w:rPr>
                <w:i/>
              </w:rPr>
            </w:pPr>
            <w:r w:rsidRPr="002B0B10">
              <w:rPr>
                <w:i/>
              </w:rPr>
              <w:t xml:space="preserve">It is obvious that a prudent </w:t>
            </w:r>
            <w:r>
              <w:rPr>
                <w:i/>
              </w:rPr>
              <w:t>Management Committee</w:t>
            </w:r>
            <w:r w:rsidRPr="002B0B10">
              <w:rPr>
                <w:i/>
              </w:rPr>
              <w:t xml:space="preserve"> does not allow significant amounts of money to be kept as cash. </w:t>
            </w:r>
          </w:p>
          <w:p w14:paraId="13FB3145" w14:textId="77777777" w:rsidR="00297CDB" w:rsidRPr="002B0B10" w:rsidRDefault="00297CDB" w:rsidP="00083676">
            <w:pPr>
              <w:pStyle w:val="Style6"/>
              <w:numPr>
                <w:ilvl w:val="0"/>
                <w:numId w:val="0"/>
              </w:numPr>
              <w:spacing w:before="120" w:after="120" w:line="276" w:lineRule="auto"/>
              <w:ind w:left="139"/>
              <w:contextualSpacing w:val="0"/>
              <w:rPr>
                <w:i/>
              </w:rPr>
            </w:pPr>
            <w:r w:rsidRPr="002B0B10">
              <w:rPr>
                <w:i/>
              </w:rPr>
              <w:t xml:space="preserve">The </w:t>
            </w:r>
            <w:r w:rsidRPr="002B63DF">
              <w:rPr>
                <w:i/>
              </w:rPr>
              <w:t>Club</w:t>
            </w:r>
            <w:r w:rsidRPr="002B0B10">
              <w:rPr>
                <w:i/>
              </w:rPr>
              <w:t xml:space="preserve"> is not a legal person and cannot therefore hold the legal title of property in its own name. It is often inconvenient for the </w:t>
            </w:r>
            <w:r>
              <w:rPr>
                <w:i/>
              </w:rPr>
              <w:t>Management Committee</w:t>
            </w:r>
            <w:r w:rsidRPr="002B0B10">
              <w:rPr>
                <w:i/>
              </w:rPr>
              <w:t xml:space="preserve">, who may change frequently, to hold property in their individual names.  This clause requires that property be held by </w:t>
            </w:r>
            <w:r>
              <w:rPr>
                <w:i/>
              </w:rPr>
              <w:t>the University</w:t>
            </w:r>
            <w:r w:rsidRPr="002B0B10">
              <w:rPr>
                <w:i/>
              </w:rPr>
              <w:t>.</w:t>
            </w:r>
          </w:p>
          <w:p w14:paraId="269DDEBD" w14:textId="77777777" w:rsidR="00297CDB" w:rsidRPr="002B0B10" w:rsidRDefault="00297CDB" w:rsidP="00083676">
            <w:pPr>
              <w:pStyle w:val="Style6"/>
              <w:numPr>
                <w:ilvl w:val="0"/>
                <w:numId w:val="0"/>
              </w:numPr>
              <w:spacing w:before="120" w:after="120" w:line="276" w:lineRule="auto"/>
              <w:ind w:left="139"/>
              <w:contextualSpacing w:val="0"/>
              <w:rPr>
                <w:i/>
              </w:rPr>
            </w:pPr>
          </w:p>
        </w:tc>
      </w:tr>
      <w:tr w:rsidR="00297CDB" w14:paraId="00173315" w14:textId="77777777" w:rsidTr="009C1F06">
        <w:tc>
          <w:tcPr>
            <w:tcW w:w="988" w:type="dxa"/>
          </w:tcPr>
          <w:p w14:paraId="175D13A7" w14:textId="342AD6B5" w:rsidR="00297CDB" w:rsidRPr="002B0B10" w:rsidRDefault="00297CDB" w:rsidP="0011311A">
            <w:pPr>
              <w:pStyle w:val="ListParagraph"/>
              <w:numPr>
                <w:ilvl w:val="0"/>
                <w:numId w:val="21"/>
              </w:numPr>
              <w:spacing w:after="120"/>
              <w:contextualSpacing w:val="0"/>
            </w:pPr>
          </w:p>
        </w:tc>
        <w:tc>
          <w:tcPr>
            <w:tcW w:w="6095" w:type="dxa"/>
          </w:tcPr>
          <w:p w14:paraId="68C79980" w14:textId="77777777" w:rsidR="00297CDB" w:rsidRPr="00E73D3E" w:rsidRDefault="00297CDB" w:rsidP="0019206E">
            <w:pPr>
              <w:spacing w:after="120"/>
              <w:rPr>
                <w:b/>
              </w:rPr>
            </w:pPr>
            <w:r w:rsidRPr="00E73D3E">
              <w:rPr>
                <w:b/>
              </w:rPr>
              <w:t xml:space="preserve">RECORDS </w:t>
            </w:r>
          </w:p>
        </w:tc>
        <w:tc>
          <w:tcPr>
            <w:tcW w:w="2551" w:type="dxa"/>
          </w:tcPr>
          <w:p w14:paraId="4C58A74E" w14:textId="20131426" w:rsidR="00297CDB" w:rsidRPr="00176B7D" w:rsidRDefault="00297CDB" w:rsidP="00083676">
            <w:pPr>
              <w:pStyle w:val="Style6"/>
              <w:numPr>
                <w:ilvl w:val="0"/>
                <w:numId w:val="0"/>
              </w:numPr>
              <w:spacing w:before="120" w:after="120" w:line="276" w:lineRule="auto"/>
              <w:ind w:left="139"/>
              <w:contextualSpacing w:val="0"/>
              <w:rPr>
                <w:i/>
              </w:rPr>
            </w:pPr>
          </w:p>
        </w:tc>
      </w:tr>
      <w:tr w:rsidR="00297CDB" w14:paraId="435D5E70" w14:textId="77777777" w:rsidTr="009C1F06">
        <w:tc>
          <w:tcPr>
            <w:tcW w:w="988" w:type="dxa"/>
          </w:tcPr>
          <w:p w14:paraId="150F54A5" w14:textId="6A7BA875" w:rsidR="00297CDB" w:rsidRPr="002B0B10" w:rsidRDefault="00297CDB" w:rsidP="0011311A">
            <w:pPr>
              <w:pStyle w:val="ListParagraph"/>
              <w:numPr>
                <w:ilvl w:val="1"/>
                <w:numId w:val="21"/>
              </w:numPr>
              <w:spacing w:after="120"/>
              <w:ind w:left="447"/>
              <w:contextualSpacing w:val="0"/>
            </w:pPr>
          </w:p>
        </w:tc>
        <w:tc>
          <w:tcPr>
            <w:tcW w:w="6095" w:type="dxa"/>
          </w:tcPr>
          <w:p w14:paraId="082EF146" w14:textId="77777777" w:rsidR="00297CDB" w:rsidRPr="002B0B10" w:rsidRDefault="00297CDB" w:rsidP="0019206E">
            <w:pPr>
              <w:spacing w:after="120"/>
            </w:pPr>
            <w:r w:rsidRPr="002B0B10">
              <w:t xml:space="preserve">The </w:t>
            </w:r>
            <w:r>
              <w:t>Management Committee</w:t>
            </w:r>
            <w:r w:rsidRPr="002B0B10">
              <w:t xml:space="preserve"> must keep records of its dealings appropriate for the </w:t>
            </w:r>
            <w:r w:rsidRPr="002B63DF">
              <w:t>Club</w:t>
            </w:r>
            <w:r>
              <w:t xml:space="preserve"> including:</w:t>
            </w:r>
          </w:p>
          <w:p w14:paraId="0BEAB576" w14:textId="1911CC8D" w:rsidR="00297CDB" w:rsidRPr="002B0B10" w:rsidRDefault="00297CDB" w:rsidP="00083676">
            <w:pPr>
              <w:pStyle w:val="ListParagraph"/>
              <w:numPr>
                <w:ilvl w:val="0"/>
                <w:numId w:val="47"/>
              </w:numPr>
              <w:spacing w:after="120"/>
              <w:contextualSpacing w:val="0"/>
            </w:pPr>
            <w:r w:rsidRPr="002B0B10">
              <w:t xml:space="preserve">all proceedings at </w:t>
            </w:r>
            <w:r w:rsidR="00EA1413">
              <w:t xml:space="preserve">all </w:t>
            </w:r>
            <w:r w:rsidRPr="002B0B10">
              <w:t>meetings</w:t>
            </w:r>
            <w:r w:rsidR="00064A4F">
              <w:t xml:space="preserve">; and </w:t>
            </w:r>
          </w:p>
          <w:p w14:paraId="25ECCCDC" w14:textId="42DAC8C4" w:rsidR="00297CDB" w:rsidRPr="002B0B10" w:rsidRDefault="00297CDB" w:rsidP="00083676">
            <w:pPr>
              <w:pStyle w:val="ListParagraph"/>
              <w:numPr>
                <w:ilvl w:val="0"/>
                <w:numId w:val="47"/>
              </w:numPr>
              <w:spacing w:after="120"/>
              <w:contextualSpacing w:val="0"/>
            </w:pPr>
            <w:r w:rsidRPr="002B0B10">
              <w:t>all reports</w:t>
            </w:r>
            <w:r w:rsidR="00EA1413">
              <w:t>.</w:t>
            </w:r>
          </w:p>
        </w:tc>
        <w:tc>
          <w:tcPr>
            <w:tcW w:w="2551" w:type="dxa"/>
          </w:tcPr>
          <w:p w14:paraId="087BDE41" w14:textId="77777777" w:rsidR="00297CDB" w:rsidRPr="001D1B75" w:rsidRDefault="00297CDB" w:rsidP="0011311A">
            <w:pPr>
              <w:ind w:left="139"/>
              <w:rPr>
                <w:i/>
                <w:sz w:val="20"/>
                <w:szCs w:val="20"/>
              </w:rPr>
            </w:pPr>
            <w:r w:rsidRPr="001D1B75">
              <w:rPr>
                <w:i/>
                <w:sz w:val="20"/>
                <w:szCs w:val="20"/>
              </w:rPr>
              <w:t xml:space="preserve">The keeping of adequate </w:t>
            </w:r>
          </w:p>
          <w:p w14:paraId="130A1E49" w14:textId="77777777" w:rsidR="00297CDB" w:rsidRPr="001D1B75" w:rsidRDefault="00297CDB" w:rsidP="0011311A">
            <w:pPr>
              <w:ind w:left="139"/>
              <w:rPr>
                <w:i/>
                <w:sz w:val="20"/>
                <w:szCs w:val="20"/>
              </w:rPr>
            </w:pPr>
            <w:r w:rsidRPr="001D1B75">
              <w:rPr>
                <w:i/>
                <w:sz w:val="20"/>
                <w:szCs w:val="20"/>
              </w:rPr>
              <w:t>records is essential if a Club is to be properly run.</w:t>
            </w:r>
          </w:p>
          <w:p w14:paraId="0638929E" w14:textId="77777777" w:rsidR="00297CDB" w:rsidRPr="002B0B10" w:rsidRDefault="00297CDB" w:rsidP="00083676">
            <w:pPr>
              <w:pStyle w:val="Style6"/>
              <w:numPr>
                <w:ilvl w:val="0"/>
                <w:numId w:val="0"/>
              </w:numPr>
              <w:spacing w:before="120" w:after="120" w:line="276" w:lineRule="auto"/>
              <w:ind w:left="139"/>
              <w:contextualSpacing w:val="0"/>
              <w:rPr>
                <w:i/>
              </w:rPr>
            </w:pPr>
          </w:p>
        </w:tc>
      </w:tr>
      <w:tr w:rsidR="00297CDB" w14:paraId="1F2AB69E" w14:textId="77777777" w:rsidTr="009C1F06">
        <w:tc>
          <w:tcPr>
            <w:tcW w:w="988" w:type="dxa"/>
          </w:tcPr>
          <w:p w14:paraId="558B6DCD" w14:textId="24FA6E04" w:rsidR="00297CDB" w:rsidRPr="002B0B10" w:rsidRDefault="00297CDB" w:rsidP="0011311A">
            <w:pPr>
              <w:pStyle w:val="ListParagraph"/>
              <w:numPr>
                <w:ilvl w:val="1"/>
                <w:numId w:val="21"/>
              </w:numPr>
              <w:spacing w:after="120"/>
              <w:ind w:left="447"/>
              <w:contextualSpacing w:val="0"/>
            </w:pPr>
          </w:p>
        </w:tc>
        <w:tc>
          <w:tcPr>
            <w:tcW w:w="6095" w:type="dxa"/>
          </w:tcPr>
          <w:p w14:paraId="61002EAF" w14:textId="1581042D" w:rsidR="00297CDB" w:rsidRPr="002B0B10" w:rsidRDefault="00297CDB" w:rsidP="0019206E">
            <w:pPr>
              <w:spacing w:after="120"/>
            </w:pPr>
            <w:r>
              <w:t xml:space="preserve">The </w:t>
            </w:r>
            <w:r w:rsidRPr="002B63DF">
              <w:t>Club</w:t>
            </w:r>
            <w:r>
              <w:t>s records must</w:t>
            </w:r>
            <w:r w:rsidRPr="002B0B10">
              <w:t xml:space="preserve"> be made available for inspection by any </w:t>
            </w:r>
            <w:r>
              <w:t>member</w:t>
            </w:r>
            <w:r w:rsidRPr="00D91F64">
              <w:rPr>
                <w:outline/>
                <w:color w:val="000000"/>
                <w14:textOutline w14:w="9525" w14:cap="flat" w14:cmpd="sng" w14:algn="ctr">
                  <w14:solidFill>
                    <w14:srgbClr w14:val="000000"/>
                  </w14:solidFill>
                  <w14:prstDash w14:val="solid"/>
                  <w14:round/>
                </w14:textOutline>
                <w14:textFill>
                  <w14:noFill/>
                </w14:textFill>
              </w:rPr>
              <w:t xml:space="preserve"> </w:t>
            </w:r>
            <w:r w:rsidRPr="002B0B10">
              <w:t xml:space="preserve">of the </w:t>
            </w:r>
            <w:r w:rsidRPr="002B63DF">
              <w:t>Club</w:t>
            </w:r>
            <w:r>
              <w:t xml:space="preserve"> when reasonably requested.</w:t>
            </w:r>
          </w:p>
          <w:p w14:paraId="5F0BC7EA" w14:textId="77777777" w:rsidR="00297CDB" w:rsidRPr="002B0B10" w:rsidRDefault="00297CDB" w:rsidP="0019206E">
            <w:pPr>
              <w:spacing w:after="120"/>
            </w:pPr>
          </w:p>
        </w:tc>
        <w:tc>
          <w:tcPr>
            <w:tcW w:w="2551" w:type="dxa"/>
          </w:tcPr>
          <w:p w14:paraId="62013BC4" w14:textId="77777777" w:rsidR="00297CDB" w:rsidRPr="001D1B75" w:rsidRDefault="00297CDB" w:rsidP="0019206E">
            <w:pPr>
              <w:spacing w:after="120"/>
              <w:ind w:left="139"/>
              <w:rPr>
                <w:i/>
                <w:sz w:val="20"/>
                <w:szCs w:val="20"/>
              </w:rPr>
            </w:pPr>
            <w:r w:rsidRPr="001D1B75">
              <w:rPr>
                <w:i/>
                <w:sz w:val="20"/>
                <w:szCs w:val="20"/>
              </w:rPr>
              <w:t>This provision is designed to ensure that the members of the Club have access to the published report and statements of account.</w:t>
            </w:r>
          </w:p>
          <w:p w14:paraId="645EAD49" w14:textId="77777777" w:rsidR="00297CDB" w:rsidRPr="002B0B10" w:rsidRDefault="00297CDB" w:rsidP="0019206E">
            <w:pPr>
              <w:pStyle w:val="ListParagraph"/>
              <w:spacing w:after="120"/>
              <w:ind w:left="139"/>
              <w:contextualSpacing w:val="0"/>
              <w:rPr>
                <w:i/>
                <w:sz w:val="20"/>
                <w:szCs w:val="20"/>
              </w:rPr>
            </w:pPr>
          </w:p>
        </w:tc>
      </w:tr>
      <w:tr w:rsidR="00297CDB" w14:paraId="61817D8E" w14:textId="77777777" w:rsidTr="009C1F06">
        <w:tc>
          <w:tcPr>
            <w:tcW w:w="988" w:type="dxa"/>
          </w:tcPr>
          <w:p w14:paraId="226D48E2" w14:textId="41156777" w:rsidR="00297CDB" w:rsidRPr="00342C1D" w:rsidRDefault="00342C1D" w:rsidP="00342C1D">
            <w:pPr>
              <w:spacing w:after="120"/>
              <w:rPr>
                <w:b/>
              </w:rPr>
            </w:pPr>
            <w:r w:rsidRPr="00342C1D">
              <w:rPr>
                <w:b/>
              </w:rPr>
              <w:t>17</w:t>
            </w:r>
          </w:p>
        </w:tc>
        <w:tc>
          <w:tcPr>
            <w:tcW w:w="6095" w:type="dxa"/>
          </w:tcPr>
          <w:p w14:paraId="5591DAD8" w14:textId="77777777" w:rsidR="00297CDB" w:rsidRPr="00E73D3E" w:rsidRDefault="00297CDB" w:rsidP="0019206E">
            <w:pPr>
              <w:spacing w:after="120"/>
              <w:rPr>
                <w:b/>
              </w:rPr>
            </w:pPr>
            <w:r w:rsidRPr="00E73D3E">
              <w:rPr>
                <w:b/>
              </w:rPr>
              <w:t>AMENDMENTS</w:t>
            </w:r>
          </w:p>
        </w:tc>
        <w:tc>
          <w:tcPr>
            <w:tcW w:w="2551" w:type="dxa"/>
          </w:tcPr>
          <w:p w14:paraId="36CD2D88" w14:textId="6233DDBB" w:rsidR="00297CDB" w:rsidRPr="001D1B75" w:rsidRDefault="00297CDB" w:rsidP="0019206E">
            <w:pPr>
              <w:spacing w:after="120"/>
              <w:ind w:left="139"/>
              <w:rPr>
                <w:i/>
                <w:sz w:val="20"/>
                <w:szCs w:val="20"/>
              </w:rPr>
            </w:pPr>
            <w:r w:rsidRPr="001D1B75">
              <w:rPr>
                <w:i/>
                <w:sz w:val="20"/>
                <w:szCs w:val="20"/>
              </w:rPr>
              <w:t xml:space="preserve">Amendments to the Constitution may be needed as the Club develops. The Constitution </w:t>
            </w:r>
            <w:r w:rsidRPr="001D1B75">
              <w:rPr>
                <w:i/>
                <w:sz w:val="20"/>
                <w:szCs w:val="20"/>
              </w:rPr>
              <w:lastRenderedPageBreak/>
              <w:t>will be incapable of amendment if a specific power to amend is not included. It is usual to include such a power and to require more than a simple majority for a vote on the matter.</w:t>
            </w:r>
          </w:p>
          <w:p w14:paraId="78589584" w14:textId="77777777" w:rsidR="00297CDB" w:rsidRPr="002B0B10" w:rsidRDefault="00297CDB" w:rsidP="0019206E">
            <w:pPr>
              <w:spacing w:after="120"/>
              <w:ind w:left="139"/>
              <w:rPr>
                <w:i/>
                <w:sz w:val="20"/>
                <w:szCs w:val="20"/>
              </w:rPr>
            </w:pPr>
          </w:p>
          <w:p w14:paraId="796CE45B" w14:textId="77777777" w:rsidR="00297CDB" w:rsidRPr="002B0B10" w:rsidRDefault="00297CDB" w:rsidP="00083676">
            <w:pPr>
              <w:pStyle w:val="Style6"/>
              <w:numPr>
                <w:ilvl w:val="0"/>
                <w:numId w:val="0"/>
              </w:numPr>
              <w:spacing w:before="120" w:after="120" w:line="276" w:lineRule="auto"/>
              <w:ind w:left="139"/>
              <w:contextualSpacing w:val="0"/>
              <w:rPr>
                <w:i/>
              </w:rPr>
            </w:pPr>
          </w:p>
        </w:tc>
      </w:tr>
      <w:tr w:rsidR="00297CDB" w14:paraId="4B289907" w14:textId="77777777" w:rsidTr="00D152B9">
        <w:tc>
          <w:tcPr>
            <w:tcW w:w="988" w:type="dxa"/>
          </w:tcPr>
          <w:p w14:paraId="3FBA8C39" w14:textId="31E61B24" w:rsidR="00297CDB" w:rsidRPr="002B0B10" w:rsidRDefault="00297CDB" w:rsidP="00083676">
            <w:pPr>
              <w:pStyle w:val="Style6"/>
              <w:numPr>
                <w:ilvl w:val="0"/>
                <w:numId w:val="0"/>
              </w:numPr>
              <w:spacing w:before="120" w:after="120" w:line="276" w:lineRule="auto"/>
              <w:ind w:left="71"/>
              <w:contextualSpacing w:val="0"/>
            </w:pPr>
            <w:r>
              <w:lastRenderedPageBreak/>
              <w:t>1</w:t>
            </w:r>
            <w:r w:rsidR="00342C1D">
              <w:t>7</w:t>
            </w:r>
            <w:r>
              <w:t>.1</w:t>
            </w:r>
          </w:p>
        </w:tc>
        <w:tc>
          <w:tcPr>
            <w:tcW w:w="6095" w:type="dxa"/>
          </w:tcPr>
          <w:p w14:paraId="72A2462A" w14:textId="04284233" w:rsidR="00297CDB" w:rsidRPr="002B0B10" w:rsidRDefault="00297CDB" w:rsidP="0019206E">
            <w:pPr>
              <w:spacing w:after="120"/>
            </w:pPr>
            <w:r w:rsidRPr="002B0B10">
              <w:t xml:space="preserve">Any provision of this </w:t>
            </w:r>
            <w:r w:rsidR="00A32B5A">
              <w:t>c</w:t>
            </w:r>
            <w:r w:rsidRPr="002B0B10">
              <w:t>onstitution may be amended provided that:</w:t>
            </w:r>
          </w:p>
          <w:p w14:paraId="566AA2D5" w14:textId="0D847B11" w:rsidR="00297CDB" w:rsidRPr="002B0B10" w:rsidRDefault="00297CDB" w:rsidP="00083676">
            <w:pPr>
              <w:pStyle w:val="ListParagraph"/>
              <w:numPr>
                <w:ilvl w:val="0"/>
                <w:numId w:val="48"/>
              </w:numPr>
              <w:spacing w:after="120"/>
              <w:contextualSpacing w:val="0"/>
            </w:pPr>
            <w:r w:rsidRPr="002B0B10">
              <w:t xml:space="preserve">the </w:t>
            </w:r>
            <w:r>
              <w:t>members</w:t>
            </w:r>
            <w:r w:rsidRPr="00083676">
              <w:t xml:space="preserve"> </w:t>
            </w:r>
            <w:r w:rsidRPr="002B0B10">
              <w:t xml:space="preserve">must be given 14 </w:t>
            </w:r>
            <w:r w:rsidR="00B46D86">
              <w:t xml:space="preserve">(fourteen) </w:t>
            </w:r>
            <w:r>
              <w:t>days</w:t>
            </w:r>
            <w:r w:rsidRPr="002B0B10">
              <w:t>’ notice of the meeting at which the proposed amendments are to be moved, together with the text of the proposed amendments</w:t>
            </w:r>
            <w:r w:rsidR="00F66C16">
              <w:t>;</w:t>
            </w:r>
          </w:p>
          <w:p w14:paraId="53F59CAB" w14:textId="50418650" w:rsidR="00297CDB" w:rsidRPr="002B0B10" w:rsidRDefault="00297CDB" w:rsidP="00083676">
            <w:pPr>
              <w:pStyle w:val="ListParagraph"/>
              <w:numPr>
                <w:ilvl w:val="0"/>
                <w:numId w:val="48"/>
              </w:numPr>
              <w:spacing w:after="120"/>
              <w:contextualSpacing w:val="0"/>
            </w:pPr>
            <w:r w:rsidRPr="002B0B10">
              <w:t xml:space="preserve">no amendment may be made to the </w:t>
            </w:r>
            <w:r w:rsidRPr="002B63DF">
              <w:t xml:space="preserve">Club’s </w:t>
            </w:r>
            <w:r w:rsidRPr="00F74CCD">
              <w:t>purposes</w:t>
            </w:r>
            <w:r w:rsidR="0019206E">
              <w:t xml:space="preserve"> set out in clause </w:t>
            </w:r>
            <w:r w:rsidR="0019206E">
              <w:fldChar w:fldCharType="begin"/>
            </w:r>
            <w:r w:rsidR="0019206E">
              <w:instrText xml:space="preserve"> REF _Ref788399 \r \h </w:instrText>
            </w:r>
            <w:r w:rsidR="0019206E">
              <w:fldChar w:fldCharType="separate"/>
            </w:r>
            <w:r w:rsidR="00D152B9">
              <w:t>3</w:t>
            </w:r>
            <w:r w:rsidR="0019206E">
              <w:fldChar w:fldCharType="end"/>
            </w:r>
            <w:r w:rsidRPr="002B0B10">
              <w:t xml:space="preserve"> or </w:t>
            </w:r>
            <w:r w:rsidR="0019206E">
              <w:t xml:space="preserve">to </w:t>
            </w:r>
            <w:r w:rsidRPr="002B0B10">
              <w:t xml:space="preserve">this clause without the prior written approval of </w:t>
            </w:r>
            <w:r>
              <w:t>the University</w:t>
            </w:r>
            <w:r w:rsidR="00F66C16">
              <w:t>;</w:t>
            </w:r>
            <w:r w:rsidR="00A32B5A">
              <w:t xml:space="preserve"> and</w:t>
            </w:r>
          </w:p>
          <w:p w14:paraId="10883D6A" w14:textId="6C996FF7" w:rsidR="00297CDB" w:rsidRPr="002B0B10" w:rsidRDefault="00297CDB" w:rsidP="00083676">
            <w:pPr>
              <w:pStyle w:val="ListParagraph"/>
              <w:numPr>
                <w:ilvl w:val="0"/>
                <w:numId w:val="48"/>
              </w:numPr>
              <w:spacing w:after="120"/>
              <w:contextualSpacing w:val="0"/>
            </w:pPr>
            <w:r w:rsidRPr="002B0B10">
              <w:t xml:space="preserve">any resolution to amend this </w:t>
            </w:r>
            <w:r w:rsidR="00083676">
              <w:t>C</w:t>
            </w:r>
            <w:r w:rsidRPr="002B0B10">
              <w:t>onstitution is passed by a two thirds majority of the votes cast at a general meeting</w:t>
            </w:r>
            <w:r w:rsidR="00F66C16">
              <w:t>.</w:t>
            </w:r>
          </w:p>
        </w:tc>
        <w:tc>
          <w:tcPr>
            <w:tcW w:w="2551" w:type="dxa"/>
          </w:tcPr>
          <w:p w14:paraId="55A8D78F" w14:textId="0A1015E7" w:rsidR="00297CDB" w:rsidRPr="001D1B75" w:rsidRDefault="00297CDB" w:rsidP="0019206E">
            <w:pPr>
              <w:tabs>
                <w:tab w:val="left" w:pos="567"/>
              </w:tabs>
              <w:spacing w:after="120"/>
              <w:ind w:left="139"/>
              <w:rPr>
                <w:i/>
                <w:sz w:val="20"/>
                <w:szCs w:val="20"/>
              </w:rPr>
            </w:pPr>
            <w:r w:rsidRPr="009503E6">
              <w:rPr>
                <w:i/>
                <w:sz w:val="20"/>
                <w:szCs w:val="20"/>
              </w:rPr>
              <w:t xml:space="preserve">The </w:t>
            </w:r>
            <w:r w:rsidRPr="00064A4F">
              <w:rPr>
                <w:i/>
                <w:sz w:val="20"/>
                <w:szCs w:val="20"/>
              </w:rPr>
              <w:t>members</w:t>
            </w:r>
            <w:r w:rsidRPr="00064A4F">
              <w:rPr>
                <w:i/>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Pr="009503E6">
              <w:rPr>
                <w:i/>
                <w:sz w:val="20"/>
                <w:szCs w:val="20"/>
              </w:rPr>
              <w:t>mus</w:t>
            </w:r>
            <w:r w:rsidRPr="001D1B75">
              <w:rPr>
                <w:i/>
                <w:sz w:val="20"/>
                <w:szCs w:val="20"/>
              </w:rPr>
              <w:t>t be given advance notice of proposed amendments to the Constitution.</w:t>
            </w:r>
          </w:p>
          <w:p w14:paraId="496270CD" w14:textId="77777777" w:rsidR="00297CDB" w:rsidRPr="001D1B75" w:rsidRDefault="00297CDB" w:rsidP="0019206E">
            <w:pPr>
              <w:tabs>
                <w:tab w:val="left" w:pos="567"/>
              </w:tabs>
              <w:spacing w:after="120"/>
              <w:ind w:left="139"/>
              <w:rPr>
                <w:i/>
                <w:sz w:val="20"/>
                <w:szCs w:val="20"/>
              </w:rPr>
            </w:pPr>
            <w:r w:rsidRPr="001D1B75">
              <w:rPr>
                <w:i/>
                <w:sz w:val="20"/>
                <w:szCs w:val="20"/>
              </w:rPr>
              <w:t>It is of the utmost importance that the Constitution should not be amended in a way that makes it impossible for the Club to continue to operate.</w:t>
            </w:r>
          </w:p>
          <w:p w14:paraId="608E38DE" w14:textId="77777777" w:rsidR="00297CDB" w:rsidRPr="002B0B10" w:rsidRDefault="00297CDB" w:rsidP="00083676">
            <w:pPr>
              <w:pStyle w:val="Style6"/>
              <w:numPr>
                <w:ilvl w:val="0"/>
                <w:numId w:val="0"/>
              </w:numPr>
              <w:tabs>
                <w:tab w:val="left" w:pos="709"/>
              </w:tabs>
              <w:spacing w:before="120" w:after="120" w:line="276" w:lineRule="auto"/>
              <w:ind w:left="139"/>
              <w:contextualSpacing w:val="0"/>
              <w:rPr>
                <w:i/>
              </w:rPr>
            </w:pPr>
          </w:p>
        </w:tc>
      </w:tr>
      <w:tr w:rsidR="00297CDB" w14:paraId="2B7EC261" w14:textId="77777777" w:rsidTr="009C1F06">
        <w:tc>
          <w:tcPr>
            <w:tcW w:w="988" w:type="dxa"/>
          </w:tcPr>
          <w:p w14:paraId="6F838F76" w14:textId="57268A01" w:rsidR="00297CDB" w:rsidRDefault="00297CDB" w:rsidP="00083676">
            <w:pPr>
              <w:pStyle w:val="Style6"/>
              <w:numPr>
                <w:ilvl w:val="0"/>
                <w:numId w:val="0"/>
              </w:numPr>
              <w:spacing w:before="120" w:after="120" w:line="276" w:lineRule="auto"/>
              <w:ind w:left="71"/>
              <w:contextualSpacing w:val="0"/>
            </w:pPr>
            <w:r>
              <w:t>1</w:t>
            </w:r>
            <w:r w:rsidR="00342C1D">
              <w:t>7</w:t>
            </w:r>
            <w:r>
              <w:t>.2</w:t>
            </w:r>
          </w:p>
        </w:tc>
        <w:tc>
          <w:tcPr>
            <w:tcW w:w="6095" w:type="dxa"/>
          </w:tcPr>
          <w:p w14:paraId="25238D9E" w14:textId="76838D2F" w:rsidR="00297CDB" w:rsidRDefault="00297CDB" w:rsidP="0019206E">
            <w:pPr>
              <w:spacing w:after="120"/>
            </w:pPr>
            <w:r>
              <w:t xml:space="preserve">A copy of any resolution amending this </w:t>
            </w:r>
            <w:r w:rsidR="00A32B5A">
              <w:t>c</w:t>
            </w:r>
            <w:r>
              <w:t xml:space="preserve">onstitution must be sent to the University within </w:t>
            </w:r>
            <w:r w:rsidR="00EA1413">
              <w:t>28</w:t>
            </w:r>
            <w:r w:rsidR="00B46D86">
              <w:t xml:space="preserve"> (twenty eight</w:t>
            </w:r>
            <w:r w:rsidR="00EA1413">
              <w:t xml:space="preserve">) </w:t>
            </w:r>
            <w:r>
              <w:t>days of it being passed detailing all of the changes.</w:t>
            </w:r>
          </w:p>
          <w:p w14:paraId="5FFCA1AA" w14:textId="77777777" w:rsidR="00297CDB" w:rsidRDefault="00297CDB" w:rsidP="0019206E">
            <w:pPr>
              <w:spacing w:after="120"/>
            </w:pPr>
          </w:p>
        </w:tc>
        <w:tc>
          <w:tcPr>
            <w:tcW w:w="2551" w:type="dxa"/>
          </w:tcPr>
          <w:p w14:paraId="79D2EA98" w14:textId="77777777" w:rsidR="00297CDB" w:rsidRPr="001D1B75" w:rsidRDefault="00297CDB" w:rsidP="0019206E">
            <w:pPr>
              <w:tabs>
                <w:tab w:val="left" w:pos="567"/>
              </w:tabs>
              <w:spacing w:after="120"/>
              <w:ind w:left="139"/>
              <w:rPr>
                <w:i/>
                <w:sz w:val="20"/>
                <w:szCs w:val="20"/>
              </w:rPr>
            </w:pPr>
          </w:p>
        </w:tc>
      </w:tr>
      <w:tr w:rsidR="00297CDB" w14:paraId="30C35AE0" w14:textId="77777777" w:rsidTr="009C1F06">
        <w:tc>
          <w:tcPr>
            <w:tcW w:w="988" w:type="dxa"/>
          </w:tcPr>
          <w:p w14:paraId="0226E407" w14:textId="7F546303" w:rsidR="00297CDB" w:rsidRPr="00342C1D" w:rsidRDefault="00342C1D" w:rsidP="00342C1D">
            <w:pPr>
              <w:spacing w:after="120"/>
              <w:rPr>
                <w:b/>
              </w:rPr>
            </w:pPr>
            <w:r w:rsidRPr="00342C1D">
              <w:rPr>
                <w:b/>
              </w:rPr>
              <w:t>18.</w:t>
            </w:r>
          </w:p>
        </w:tc>
        <w:tc>
          <w:tcPr>
            <w:tcW w:w="6095" w:type="dxa"/>
          </w:tcPr>
          <w:p w14:paraId="29069213" w14:textId="77777777" w:rsidR="00297CDB" w:rsidRPr="006C233D" w:rsidRDefault="00297CDB" w:rsidP="0019206E">
            <w:pPr>
              <w:spacing w:after="120"/>
              <w:rPr>
                <w:b/>
              </w:rPr>
            </w:pPr>
            <w:r w:rsidRPr="006C233D">
              <w:rPr>
                <w:b/>
              </w:rPr>
              <w:t>DISSOLUTION</w:t>
            </w:r>
          </w:p>
        </w:tc>
        <w:tc>
          <w:tcPr>
            <w:tcW w:w="2551" w:type="dxa"/>
          </w:tcPr>
          <w:p w14:paraId="3CDACBA5" w14:textId="77777777" w:rsidR="00297CDB" w:rsidRPr="008B1E46" w:rsidRDefault="00297CDB" w:rsidP="00083676">
            <w:pPr>
              <w:pStyle w:val="Style6"/>
              <w:numPr>
                <w:ilvl w:val="0"/>
                <w:numId w:val="0"/>
              </w:numPr>
              <w:spacing w:before="120" w:after="120" w:line="276" w:lineRule="auto"/>
              <w:ind w:left="139"/>
              <w:contextualSpacing w:val="0"/>
              <w:rPr>
                <w:i/>
              </w:rPr>
            </w:pPr>
          </w:p>
        </w:tc>
      </w:tr>
      <w:tr w:rsidR="00297CDB" w14:paraId="0A0EB20F" w14:textId="77777777" w:rsidTr="009C1F06">
        <w:tc>
          <w:tcPr>
            <w:tcW w:w="988" w:type="dxa"/>
          </w:tcPr>
          <w:p w14:paraId="5182065C" w14:textId="7AD2079D" w:rsidR="00297CDB" w:rsidRDefault="00342C1D" w:rsidP="00342C1D">
            <w:pPr>
              <w:pStyle w:val="Style6"/>
              <w:numPr>
                <w:ilvl w:val="0"/>
                <w:numId w:val="0"/>
              </w:numPr>
            </w:pPr>
            <w:r>
              <w:t>18.1</w:t>
            </w:r>
          </w:p>
        </w:tc>
        <w:tc>
          <w:tcPr>
            <w:tcW w:w="6095" w:type="dxa"/>
          </w:tcPr>
          <w:p w14:paraId="043AE01A" w14:textId="01C9B72E" w:rsidR="00297CDB" w:rsidRPr="002B0B10" w:rsidRDefault="00297CDB" w:rsidP="0019206E">
            <w:pPr>
              <w:spacing w:after="120"/>
            </w:pPr>
            <w:r w:rsidRPr="002B0B10">
              <w:t xml:space="preserve">If at any time the </w:t>
            </w:r>
            <w:r w:rsidR="00A32B5A">
              <w:t xml:space="preserve">Club’s </w:t>
            </w:r>
            <w:r>
              <w:t>members</w:t>
            </w:r>
            <w:r w:rsidRPr="00D91F64">
              <w:rPr>
                <w:outline/>
                <w:color w:val="000000"/>
                <w14:textOutline w14:w="9525" w14:cap="flat" w14:cmpd="sng" w14:algn="ctr">
                  <w14:solidFill>
                    <w14:srgbClr w14:val="000000"/>
                  </w14:solidFill>
                  <w14:prstDash w14:val="solid"/>
                  <w14:round/>
                </w14:textOutline>
                <w14:textFill>
                  <w14:noFill/>
                </w14:textFill>
              </w:rPr>
              <w:t xml:space="preserve"> </w:t>
            </w:r>
            <w:r w:rsidRPr="002B0B10">
              <w:t xml:space="preserve">at a </w:t>
            </w:r>
            <w:r w:rsidR="00A32B5A">
              <w:t>G</w:t>
            </w:r>
            <w:r w:rsidR="00A32B5A" w:rsidRPr="002B0B10">
              <w:t xml:space="preserve">eneral </w:t>
            </w:r>
            <w:r w:rsidR="00A32B5A">
              <w:t>M</w:t>
            </w:r>
            <w:r w:rsidR="00A32B5A" w:rsidRPr="002B0B10">
              <w:t xml:space="preserve">eeting </w:t>
            </w:r>
            <w:r w:rsidRPr="002B0B10">
              <w:t xml:space="preserve">decide to dissolve the </w:t>
            </w:r>
            <w:r w:rsidRPr="002B63DF">
              <w:t>Club</w:t>
            </w:r>
            <w:r w:rsidRPr="002B0B10">
              <w:t xml:space="preserve">, the </w:t>
            </w:r>
            <w:r>
              <w:t>Management Committee</w:t>
            </w:r>
            <w:r w:rsidRPr="002B0B10">
              <w:t xml:space="preserve"> will remain in office and be responsible for the orderly winding up of the affairs</w:t>
            </w:r>
            <w:r w:rsidR="00A32B5A">
              <w:t xml:space="preserve"> of the Club</w:t>
            </w:r>
            <w:r w:rsidR="009503E6">
              <w:t>.</w:t>
            </w:r>
          </w:p>
          <w:p w14:paraId="61B3EF67" w14:textId="77777777" w:rsidR="00297CDB" w:rsidRPr="002B0B10" w:rsidRDefault="00297CDB" w:rsidP="0019206E">
            <w:pPr>
              <w:spacing w:after="120"/>
            </w:pPr>
          </w:p>
        </w:tc>
        <w:tc>
          <w:tcPr>
            <w:tcW w:w="2551" w:type="dxa"/>
          </w:tcPr>
          <w:p w14:paraId="4EF437D4" w14:textId="77777777" w:rsidR="00297CDB" w:rsidRPr="008B1E46" w:rsidRDefault="00297CDB" w:rsidP="00083676">
            <w:pPr>
              <w:pStyle w:val="Style6"/>
              <w:numPr>
                <w:ilvl w:val="0"/>
                <w:numId w:val="0"/>
              </w:numPr>
              <w:spacing w:before="120" w:after="120" w:line="276" w:lineRule="auto"/>
              <w:ind w:left="139"/>
              <w:contextualSpacing w:val="0"/>
              <w:rPr>
                <w:i/>
              </w:rPr>
            </w:pPr>
          </w:p>
        </w:tc>
      </w:tr>
      <w:tr w:rsidR="00297CDB" w14:paraId="6CBDA387" w14:textId="77777777" w:rsidTr="009C1F06">
        <w:tc>
          <w:tcPr>
            <w:tcW w:w="988" w:type="dxa"/>
          </w:tcPr>
          <w:p w14:paraId="70D1AE75" w14:textId="58636EDB" w:rsidR="00297CDB" w:rsidRDefault="00342C1D" w:rsidP="00342C1D">
            <w:pPr>
              <w:pStyle w:val="Style6"/>
              <w:numPr>
                <w:ilvl w:val="0"/>
                <w:numId w:val="0"/>
              </w:numPr>
            </w:pPr>
            <w:r>
              <w:t>18.2</w:t>
            </w:r>
          </w:p>
        </w:tc>
        <w:tc>
          <w:tcPr>
            <w:tcW w:w="6095" w:type="dxa"/>
          </w:tcPr>
          <w:p w14:paraId="371EA382" w14:textId="0D054ADD" w:rsidR="00297CDB" w:rsidRPr="002B0B10" w:rsidRDefault="00297CDB" w:rsidP="0019206E">
            <w:pPr>
              <w:spacing w:after="120"/>
            </w:pPr>
            <w:r w:rsidRPr="002B0B10">
              <w:t xml:space="preserve">After making provision for all outstanding liabilities of the </w:t>
            </w:r>
            <w:r w:rsidRPr="002B63DF">
              <w:t>Club</w:t>
            </w:r>
            <w:r w:rsidRPr="002B0B10">
              <w:t xml:space="preserve">, the </w:t>
            </w:r>
            <w:r>
              <w:t>Management Committee</w:t>
            </w:r>
            <w:r w:rsidRPr="002B0B10">
              <w:t xml:space="preserve"> must </w:t>
            </w:r>
            <w:r w:rsidR="00083676">
              <w:t xml:space="preserve">relinquish </w:t>
            </w:r>
            <w:r w:rsidRPr="002B0B10">
              <w:t xml:space="preserve">the remaining property and funds to the University. </w:t>
            </w:r>
          </w:p>
          <w:p w14:paraId="2D73865F" w14:textId="77777777" w:rsidR="00297CDB" w:rsidRPr="002B0B10" w:rsidRDefault="00297CDB" w:rsidP="0019206E">
            <w:pPr>
              <w:spacing w:after="120"/>
            </w:pPr>
          </w:p>
        </w:tc>
        <w:tc>
          <w:tcPr>
            <w:tcW w:w="2551" w:type="dxa"/>
          </w:tcPr>
          <w:p w14:paraId="43F6C3AD" w14:textId="77777777" w:rsidR="00297CDB" w:rsidRPr="008B1E46" w:rsidRDefault="00297CDB" w:rsidP="00083676">
            <w:pPr>
              <w:pStyle w:val="Style6"/>
              <w:numPr>
                <w:ilvl w:val="0"/>
                <w:numId w:val="0"/>
              </w:numPr>
              <w:spacing w:before="120" w:after="120" w:line="276" w:lineRule="auto"/>
              <w:ind w:left="139"/>
              <w:contextualSpacing w:val="0"/>
              <w:rPr>
                <w:i/>
              </w:rPr>
            </w:pPr>
          </w:p>
        </w:tc>
      </w:tr>
      <w:tr w:rsidR="00297CDB" w14:paraId="357C93A5" w14:textId="77777777" w:rsidTr="009C1F06">
        <w:tc>
          <w:tcPr>
            <w:tcW w:w="988" w:type="dxa"/>
          </w:tcPr>
          <w:p w14:paraId="42377086" w14:textId="5B52975A" w:rsidR="00297CDB" w:rsidRDefault="00342C1D" w:rsidP="00342C1D">
            <w:pPr>
              <w:spacing w:after="120"/>
            </w:pPr>
            <w:r>
              <w:t>18.3</w:t>
            </w:r>
          </w:p>
        </w:tc>
        <w:tc>
          <w:tcPr>
            <w:tcW w:w="6095" w:type="dxa"/>
          </w:tcPr>
          <w:p w14:paraId="63E48F88" w14:textId="28D56A01" w:rsidR="00297CDB" w:rsidRDefault="00297CDB" w:rsidP="0019206E">
            <w:pPr>
              <w:spacing w:after="120"/>
            </w:pPr>
            <w:r>
              <w:t xml:space="preserve">A final report relating to the </w:t>
            </w:r>
            <w:r w:rsidRPr="002B63DF">
              <w:t>Club</w:t>
            </w:r>
            <w:r>
              <w:t xml:space="preserve"> must be sent to the University</w:t>
            </w:r>
            <w:r w:rsidR="009503E6">
              <w:t>.</w:t>
            </w:r>
          </w:p>
          <w:p w14:paraId="52633FDA" w14:textId="77777777" w:rsidR="00297CDB" w:rsidRDefault="00297CDB" w:rsidP="0019206E">
            <w:pPr>
              <w:spacing w:after="120"/>
            </w:pPr>
          </w:p>
        </w:tc>
        <w:tc>
          <w:tcPr>
            <w:tcW w:w="2551" w:type="dxa"/>
          </w:tcPr>
          <w:p w14:paraId="44957A2B" w14:textId="77777777" w:rsidR="00297CDB" w:rsidRPr="008B1E46" w:rsidRDefault="00297CDB" w:rsidP="00083676">
            <w:pPr>
              <w:pStyle w:val="Style6"/>
              <w:numPr>
                <w:ilvl w:val="0"/>
                <w:numId w:val="0"/>
              </w:numPr>
              <w:spacing w:before="120" w:after="120" w:line="276" w:lineRule="auto"/>
              <w:ind w:left="139"/>
              <w:contextualSpacing w:val="0"/>
              <w:rPr>
                <w:i/>
              </w:rPr>
            </w:pPr>
          </w:p>
        </w:tc>
      </w:tr>
      <w:tr w:rsidR="00297CDB" w14:paraId="03DD20B3" w14:textId="77777777" w:rsidTr="009C1F06">
        <w:tc>
          <w:tcPr>
            <w:tcW w:w="988" w:type="dxa"/>
          </w:tcPr>
          <w:p w14:paraId="0738FA7C" w14:textId="4F800293" w:rsidR="00297CDB" w:rsidRPr="00342C1D" w:rsidRDefault="00342C1D" w:rsidP="00342C1D">
            <w:pPr>
              <w:spacing w:after="120"/>
              <w:rPr>
                <w:b/>
              </w:rPr>
            </w:pPr>
            <w:r w:rsidRPr="00342C1D">
              <w:rPr>
                <w:b/>
              </w:rPr>
              <w:t>19.</w:t>
            </w:r>
          </w:p>
        </w:tc>
        <w:tc>
          <w:tcPr>
            <w:tcW w:w="6095" w:type="dxa"/>
          </w:tcPr>
          <w:p w14:paraId="2FEE1CD9" w14:textId="0DCF26A5" w:rsidR="00297CDB" w:rsidRPr="00A63773" w:rsidRDefault="00A63773" w:rsidP="0019206E">
            <w:pPr>
              <w:spacing w:after="120"/>
              <w:rPr>
                <w:b/>
              </w:rPr>
            </w:pPr>
            <w:r w:rsidRPr="00A63773">
              <w:rPr>
                <w:b/>
              </w:rPr>
              <w:t>COMPLIANCE</w:t>
            </w:r>
          </w:p>
        </w:tc>
        <w:tc>
          <w:tcPr>
            <w:tcW w:w="2551" w:type="dxa"/>
          </w:tcPr>
          <w:p w14:paraId="5CD57457" w14:textId="77777777" w:rsidR="00297CDB" w:rsidRPr="00A63773" w:rsidRDefault="00297CDB" w:rsidP="0019206E">
            <w:pPr>
              <w:spacing w:after="120"/>
              <w:ind w:left="139"/>
            </w:pPr>
          </w:p>
        </w:tc>
      </w:tr>
      <w:tr w:rsidR="00297CDB" w14:paraId="129084E3" w14:textId="77777777" w:rsidTr="009C1F06">
        <w:tc>
          <w:tcPr>
            <w:tcW w:w="988" w:type="dxa"/>
          </w:tcPr>
          <w:p w14:paraId="553C2681" w14:textId="5DE8A1F1" w:rsidR="00297CDB" w:rsidRDefault="00342C1D" w:rsidP="00342C1D">
            <w:pPr>
              <w:spacing w:after="120"/>
            </w:pPr>
            <w:r>
              <w:t>19.1</w:t>
            </w:r>
          </w:p>
        </w:tc>
        <w:tc>
          <w:tcPr>
            <w:tcW w:w="6095" w:type="dxa"/>
          </w:tcPr>
          <w:p w14:paraId="7F9DF488" w14:textId="2FC4DCB4" w:rsidR="00297CDB" w:rsidRDefault="00297CDB" w:rsidP="0019206E">
            <w:pPr>
              <w:spacing w:after="120"/>
            </w:pPr>
            <w:r>
              <w:t xml:space="preserve">The </w:t>
            </w:r>
            <w:r w:rsidRPr="002B63DF">
              <w:t>Club</w:t>
            </w:r>
            <w:r>
              <w:t xml:space="preserve"> and its members</w:t>
            </w:r>
            <w:r w:rsidRPr="00F40D9E">
              <w:rPr>
                <w:outline/>
                <w:color w:val="000000"/>
                <w14:textOutline w14:w="9525" w14:cap="flat" w14:cmpd="sng" w14:algn="ctr">
                  <w14:solidFill>
                    <w14:srgbClr w14:val="000000"/>
                  </w14:solidFill>
                  <w14:prstDash w14:val="solid"/>
                  <w14:round/>
                </w14:textOutline>
                <w14:textFill>
                  <w14:noFill/>
                </w14:textFill>
              </w:rPr>
              <w:t xml:space="preserve"> </w:t>
            </w:r>
            <w:r>
              <w:t>must comply with the present and future by-laws, rules, policies, procedures and directions of the University.</w:t>
            </w:r>
          </w:p>
        </w:tc>
        <w:tc>
          <w:tcPr>
            <w:tcW w:w="2551" w:type="dxa"/>
          </w:tcPr>
          <w:p w14:paraId="46C1C432" w14:textId="206D1789" w:rsidR="00297CDB" w:rsidRPr="009503E6" w:rsidRDefault="00297CDB" w:rsidP="00083676">
            <w:pPr>
              <w:pStyle w:val="Style6"/>
              <w:numPr>
                <w:ilvl w:val="0"/>
                <w:numId w:val="0"/>
              </w:numPr>
              <w:spacing w:before="120" w:after="120" w:line="276" w:lineRule="auto"/>
              <w:ind w:left="139"/>
              <w:contextualSpacing w:val="0"/>
              <w:rPr>
                <w:i/>
              </w:rPr>
            </w:pPr>
            <w:r w:rsidRPr="006A0E1A">
              <w:rPr>
                <w:i/>
              </w:rPr>
              <w:t>The Club and its members</w:t>
            </w:r>
            <w:r w:rsidRPr="006A0E1A">
              <w:rPr>
                <w:i/>
                <w:outline/>
                <w:color w:val="000000"/>
                <w14:textOutline w14:w="9525" w14:cap="flat" w14:cmpd="sng" w14:algn="ctr">
                  <w14:solidFill>
                    <w14:srgbClr w14:val="000000"/>
                  </w14:solidFill>
                  <w14:prstDash w14:val="solid"/>
                  <w14:round/>
                </w14:textOutline>
                <w14:textFill>
                  <w14:noFill/>
                </w14:textFill>
              </w:rPr>
              <w:t xml:space="preserve"> </w:t>
            </w:r>
            <w:r w:rsidRPr="006A0E1A">
              <w:rPr>
                <w:i/>
              </w:rPr>
              <w:t xml:space="preserve">must familiarise themselves with the regulations of the University and comply with them, particularly, the </w:t>
            </w:r>
            <w:r w:rsidRPr="006A0E1A">
              <w:rPr>
                <w:i/>
              </w:rPr>
              <w:lastRenderedPageBreak/>
              <w:t>Student Organisation Rules</w:t>
            </w:r>
            <w:r w:rsidR="009503E6">
              <w:rPr>
                <w:i/>
              </w:rPr>
              <w:t>.</w:t>
            </w:r>
          </w:p>
        </w:tc>
      </w:tr>
      <w:tr w:rsidR="00297CDB" w14:paraId="139B1676" w14:textId="77777777" w:rsidTr="009C1F06">
        <w:tc>
          <w:tcPr>
            <w:tcW w:w="988" w:type="dxa"/>
          </w:tcPr>
          <w:p w14:paraId="4D46C052" w14:textId="2F982D6A" w:rsidR="00297CDB" w:rsidRPr="00342C1D" w:rsidRDefault="00342C1D" w:rsidP="00342C1D">
            <w:pPr>
              <w:spacing w:after="120"/>
              <w:rPr>
                <w:b/>
              </w:rPr>
            </w:pPr>
            <w:r w:rsidRPr="00342C1D">
              <w:rPr>
                <w:b/>
              </w:rPr>
              <w:lastRenderedPageBreak/>
              <w:t>20.</w:t>
            </w:r>
          </w:p>
        </w:tc>
        <w:tc>
          <w:tcPr>
            <w:tcW w:w="6095" w:type="dxa"/>
          </w:tcPr>
          <w:p w14:paraId="2E4CEB0C" w14:textId="50E2DBAC" w:rsidR="00297CDB" w:rsidRPr="00A63773" w:rsidRDefault="00A63773" w:rsidP="0019206E">
            <w:pPr>
              <w:spacing w:after="120"/>
              <w:rPr>
                <w:b/>
              </w:rPr>
            </w:pPr>
            <w:r w:rsidRPr="00A63773">
              <w:rPr>
                <w:b/>
              </w:rPr>
              <w:t xml:space="preserve">NOTICES </w:t>
            </w:r>
          </w:p>
        </w:tc>
        <w:tc>
          <w:tcPr>
            <w:tcW w:w="2551" w:type="dxa"/>
          </w:tcPr>
          <w:p w14:paraId="57E1FC5B" w14:textId="77777777" w:rsidR="00297CDB" w:rsidRPr="008B1E46" w:rsidRDefault="00297CDB" w:rsidP="00083676">
            <w:pPr>
              <w:pStyle w:val="Style6"/>
              <w:numPr>
                <w:ilvl w:val="0"/>
                <w:numId w:val="0"/>
              </w:numPr>
              <w:spacing w:before="120" w:after="120" w:line="276" w:lineRule="auto"/>
              <w:ind w:left="139"/>
              <w:contextualSpacing w:val="0"/>
              <w:rPr>
                <w:i/>
              </w:rPr>
            </w:pPr>
          </w:p>
        </w:tc>
      </w:tr>
      <w:tr w:rsidR="00297CDB" w14:paraId="21C61C86" w14:textId="77777777" w:rsidTr="009C1F06">
        <w:tc>
          <w:tcPr>
            <w:tcW w:w="988" w:type="dxa"/>
          </w:tcPr>
          <w:p w14:paraId="287C255C" w14:textId="4BB51EF9" w:rsidR="00297CDB" w:rsidRDefault="00342C1D" w:rsidP="00342C1D">
            <w:pPr>
              <w:spacing w:after="120"/>
            </w:pPr>
            <w:r>
              <w:t>20.1</w:t>
            </w:r>
          </w:p>
        </w:tc>
        <w:tc>
          <w:tcPr>
            <w:tcW w:w="6095" w:type="dxa"/>
          </w:tcPr>
          <w:p w14:paraId="435C365C" w14:textId="24CCCE05" w:rsidR="00083676" w:rsidRPr="00A63773" w:rsidRDefault="00297CDB" w:rsidP="00083676">
            <w:pPr>
              <w:spacing w:after="120"/>
            </w:pPr>
            <w:r w:rsidRPr="00A63773">
              <w:t xml:space="preserve">Written notice of a meeting of the Clubs </w:t>
            </w:r>
            <w:r>
              <w:t>members</w:t>
            </w:r>
            <w:r w:rsidRPr="00A63773">
              <w:t xml:space="preserve"> must be given individually to each </w:t>
            </w:r>
            <w:r>
              <w:t>member</w:t>
            </w:r>
            <w:r w:rsidRPr="00A63773">
              <w:t>.</w:t>
            </w:r>
            <w:r w:rsidR="00083676">
              <w:t xml:space="preserve"> </w:t>
            </w:r>
            <w:r w:rsidR="00083676" w:rsidRPr="00A63773">
              <w:t>The</w:t>
            </w:r>
            <w:r w:rsidR="00083676">
              <w:t xml:space="preserve"> written</w:t>
            </w:r>
            <w:r w:rsidR="00083676" w:rsidRPr="00A63773">
              <w:t xml:space="preserve"> notic</w:t>
            </w:r>
            <w:r w:rsidR="00083676">
              <w:t>e</w:t>
            </w:r>
            <w:r w:rsidR="00083676" w:rsidRPr="00A63773">
              <w:t xml:space="preserve"> may be given:</w:t>
            </w:r>
          </w:p>
          <w:p w14:paraId="439E3C77" w14:textId="2D844BE8" w:rsidR="00083676" w:rsidRPr="00A63773" w:rsidRDefault="00083676" w:rsidP="0019206E">
            <w:pPr>
              <w:pStyle w:val="ListParagraph"/>
              <w:numPr>
                <w:ilvl w:val="0"/>
                <w:numId w:val="39"/>
              </w:numPr>
              <w:spacing w:after="120"/>
              <w:contextualSpacing w:val="0"/>
            </w:pPr>
            <w:r w:rsidRPr="00A63773">
              <w:t>personally; or</w:t>
            </w:r>
          </w:p>
          <w:p w14:paraId="2882814A" w14:textId="2E53B916" w:rsidR="00083676" w:rsidRPr="00A63773" w:rsidRDefault="00083676" w:rsidP="0019206E">
            <w:pPr>
              <w:pStyle w:val="ListParagraph"/>
              <w:numPr>
                <w:ilvl w:val="0"/>
                <w:numId w:val="39"/>
              </w:numPr>
              <w:spacing w:after="120"/>
              <w:contextualSpacing w:val="0"/>
            </w:pPr>
            <w:r w:rsidRPr="00A63773">
              <w:t xml:space="preserve">by sending it by post to the address for the </w:t>
            </w:r>
            <w:r>
              <w:t>member</w:t>
            </w:r>
            <w:r w:rsidRPr="00A63773">
              <w:t xml:space="preserve"> in the register of </w:t>
            </w:r>
            <w:r>
              <w:t>members</w:t>
            </w:r>
            <w:r w:rsidRPr="00A63773">
              <w:t xml:space="preserve"> or the alternative address (if any) nominated by the </w:t>
            </w:r>
            <w:r>
              <w:t>member</w:t>
            </w:r>
            <w:r w:rsidRPr="00A63773">
              <w:t>; or</w:t>
            </w:r>
          </w:p>
          <w:p w14:paraId="31A6C87A" w14:textId="77777777" w:rsidR="00083676" w:rsidRPr="00A63773" w:rsidRDefault="00083676" w:rsidP="0019206E">
            <w:pPr>
              <w:pStyle w:val="ListParagraph"/>
              <w:numPr>
                <w:ilvl w:val="0"/>
                <w:numId w:val="39"/>
              </w:numPr>
              <w:spacing w:after="120"/>
              <w:contextualSpacing w:val="0"/>
            </w:pPr>
            <w:r w:rsidRPr="00A63773">
              <w:t xml:space="preserve">by sending it to the email address (if any) nominated by the </w:t>
            </w:r>
            <w:r>
              <w:t>member.</w:t>
            </w:r>
          </w:p>
          <w:p w14:paraId="6EA15AFB" w14:textId="6EC2D46C" w:rsidR="00297CDB" w:rsidRPr="00A63773" w:rsidRDefault="00297CDB" w:rsidP="0019206E">
            <w:pPr>
              <w:spacing w:after="120"/>
            </w:pPr>
          </w:p>
        </w:tc>
        <w:tc>
          <w:tcPr>
            <w:tcW w:w="2551" w:type="dxa"/>
          </w:tcPr>
          <w:p w14:paraId="3F2C4E56" w14:textId="77777777" w:rsidR="00297CDB" w:rsidRDefault="00297CDB" w:rsidP="00083676">
            <w:pPr>
              <w:pStyle w:val="Style6"/>
              <w:numPr>
                <w:ilvl w:val="0"/>
                <w:numId w:val="0"/>
              </w:numPr>
              <w:spacing w:before="120" w:after="120" w:line="276" w:lineRule="auto"/>
              <w:ind w:left="139"/>
              <w:contextualSpacing w:val="0"/>
              <w:rPr>
                <w:i/>
              </w:rPr>
            </w:pPr>
          </w:p>
        </w:tc>
      </w:tr>
      <w:tr w:rsidR="00297CDB" w14:paraId="56B04638" w14:textId="77777777" w:rsidTr="009C1F06">
        <w:tc>
          <w:tcPr>
            <w:tcW w:w="988" w:type="dxa"/>
          </w:tcPr>
          <w:p w14:paraId="2EE2081D" w14:textId="33840774" w:rsidR="00297CDB" w:rsidRDefault="00342C1D" w:rsidP="00342C1D">
            <w:pPr>
              <w:spacing w:after="120"/>
            </w:pPr>
            <w:r>
              <w:t>20.2</w:t>
            </w:r>
          </w:p>
        </w:tc>
        <w:tc>
          <w:tcPr>
            <w:tcW w:w="6095" w:type="dxa"/>
          </w:tcPr>
          <w:p w14:paraId="24E1A9A7" w14:textId="05F22409" w:rsidR="00297CDB" w:rsidRPr="00A63773" w:rsidRDefault="00297CDB" w:rsidP="0019206E">
            <w:pPr>
              <w:spacing w:after="120"/>
            </w:pPr>
            <w:r w:rsidRPr="00A63773">
              <w:t>A notice of meeting sent by post is taken to be given 3</w:t>
            </w:r>
            <w:r w:rsidR="00187F51">
              <w:t xml:space="preserve"> (three)</w:t>
            </w:r>
            <w:r w:rsidRPr="00A63773">
              <w:t xml:space="preserve"> business days after it is posted. A notice of meeting sent by email, is taken to be given at 9.00am (</w:t>
            </w:r>
            <w:r w:rsidR="009503E6">
              <w:t>AEDT</w:t>
            </w:r>
            <w:r w:rsidRPr="00A63773">
              <w:t>) on the business day after it is sent.</w:t>
            </w:r>
          </w:p>
          <w:p w14:paraId="003634E1" w14:textId="77777777" w:rsidR="00297CDB" w:rsidRDefault="00297CDB" w:rsidP="0019206E">
            <w:pPr>
              <w:spacing w:after="120"/>
            </w:pPr>
          </w:p>
        </w:tc>
        <w:tc>
          <w:tcPr>
            <w:tcW w:w="2551" w:type="dxa"/>
          </w:tcPr>
          <w:p w14:paraId="3A973A9C" w14:textId="77777777" w:rsidR="00297CDB" w:rsidRDefault="00297CDB" w:rsidP="00083676">
            <w:pPr>
              <w:pStyle w:val="Style6"/>
              <w:numPr>
                <w:ilvl w:val="0"/>
                <w:numId w:val="0"/>
              </w:numPr>
              <w:spacing w:before="120" w:after="120" w:line="276" w:lineRule="auto"/>
              <w:ind w:left="139"/>
              <w:contextualSpacing w:val="0"/>
              <w:rPr>
                <w:i/>
              </w:rPr>
            </w:pPr>
          </w:p>
        </w:tc>
      </w:tr>
      <w:tr w:rsidR="00297CDB" w14:paraId="2C4A829D" w14:textId="77777777" w:rsidTr="009C1F06">
        <w:tc>
          <w:tcPr>
            <w:tcW w:w="988" w:type="dxa"/>
          </w:tcPr>
          <w:p w14:paraId="4382A883" w14:textId="77777777" w:rsidR="00297CDB" w:rsidRDefault="00297CDB" w:rsidP="006830F1">
            <w:pPr>
              <w:pStyle w:val="Style6"/>
              <w:numPr>
                <w:ilvl w:val="0"/>
                <w:numId w:val="0"/>
              </w:numPr>
              <w:spacing w:before="120" w:after="120" w:line="276" w:lineRule="auto"/>
              <w:ind w:left="5"/>
              <w:contextualSpacing w:val="0"/>
            </w:pPr>
          </w:p>
        </w:tc>
        <w:tc>
          <w:tcPr>
            <w:tcW w:w="6095" w:type="dxa"/>
          </w:tcPr>
          <w:p w14:paraId="56CA9574" w14:textId="77777777" w:rsidR="006830F1" w:rsidRDefault="006830F1" w:rsidP="006830F1">
            <w:pPr>
              <w:spacing w:line="600" w:lineRule="auto"/>
            </w:pPr>
          </w:p>
          <w:p w14:paraId="3B60F695" w14:textId="0995E6F9" w:rsidR="00297CDB" w:rsidRDefault="00297CDB" w:rsidP="006A0E1A">
            <w:pPr>
              <w:spacing w:line="600" w:lineRule="auto"/>
            </w:pPr>
            <w:r>
              <w:t>Name</w:t>
            </w:r>
            <w:r w:rsidR="006830F1">
              <w:t>: ____________________________________</w:t>
            </w:r>
            <w:r w:rsidR="006830F1">
              <w:softHyphen/>
            </w:r>
            <w:r w:rsidR="006830F1">
              <w:softHyphen/>
            </w:r>
            <w:r w:rsidR="006830F1">
              <w:softHyphen/>
              <w:t>______</w:t>
            </w:r>
          </w:p>
          <w:p w14:paraId="39C6BBAD" w14:textId="28D346CB" w:rsidR="006830F1" w:rsidRDefault="00297CDB" w:rsidP="0011311A">
            <w:pPr>
              <w:spacing w:line="600" w:lineRule="auto"/>
            </w:pPr>
            <w:r>
              <w:t>Signature</w:t>
            </w:r>
            <w:r w:rsidR="006830F1">
              <w:t>: _______________________________________</w:t>
            </w:r>
          </w:p>
          <w:p w14:paraId="0E5961FF" w14:textId="27AB6B49" w:rsidR="009503E6" w:rsidRDefault="009503E6" w:rsidP="0011311A">
            <w:pPr>
              <w:spacing w:line="600" w:lineRule="auto"/>
            </w:pPr>
            <w:r>
              <w:t>Position:</w:t>
            </w:r>
            <w:r w:rsidR="006830F1">
              <w:t xml:space="preserve"> President___________________________________</w:t>
            </w:r>
          </w:p>
          <w:p w14:paraId="6E0CE27F" w14:textId="77777777" w:rsidR="00A32B5A" w:rsidRDefault="00A32B5A" w:rsidP="00F40D9E">
            <w:pPr>
              <w:spacing w:after="120"/>
            </w:pPr>
          </w:p>
          <w:p w14:paraId="2B147415" w14:textId="77777777" w:rsidR="006830F1" w:rsidRDefault="006830F1" w:rsidP="006830F1">
            <w:pPr>
              <w:spacing w:line="600" w:lineRule="auto"/>
            </w:pPr>
            <w:r>
              <w:t>Name: ____________________________________</w:t>
            </w:r>
            <w:r>
              <w:softHyphen/>
            </w:r>
            <w:r>
              <w:softHyphen/>
            </w:r>
            <w:r>
              <w:softHyphen/>
              <w:t>______</w:t>
            </w:r>
          </w:p>
          <w:p w14:paraId="4AB61562" w14:textId="27CBFD20" w:rsidR="006830F1" w:rsidRDefault="006830F1" w:rsidP="0011311A">
            <w:pPr>
              <w:spacing w:line="600" w:lineRule="auto"/>
            </w:pPr>
            <w:r>
              <w:t>Signature: _______________________________________</w:t>
            </w:r>
          </w:p>
          <w:p w14:paraId="49D83AA6" w14:textId="5A8D08B8" w:rsidR="006830F1" w:rsidRDefault="006830F1" w:rsidP="0011311A">
            <w:pPr>
              <w:spacing w:line="600" w:lineRule="auto"/>
            </w:pPr>
            <w:r>
              <w:t>Position: Treasurer________________________________</w:t>
            </w:r>
          </w:p>
          <w:p w14:paraId="75D0158C" w14:textId="77777777" w:rsidR="006830F1" w:rsidRDefault="006830F1" w:rsidP="0011311A">
            <w:pPr>
              <w:spacing w:line="600" w:lineRule="auto"/>
            </w:pPr>
          </w:p>
          <w:p w14:paraId="4AD78D27" w14:textId="77777777" w:rsidR="006830F1" w:rsidRDefault="006830F1" w:rsidP="006830F1">
            <w:pPr>
              <w:spacing w:line="600" w:lineRule="auto"/>
            </w:pPr>
            <w:r>
              <w:t>Name: ____________________________________</w:t>
            </w:r>
            <w:r>
              <w:softHyphen/>
            </w:r>
            <w:r>
              <w:softHyphen/>
            </w:r>
            <w:r>
              <w:softHyphen/>
              <w:t>______</w:t>
            </w:r>
          </w:p>
          <w:p w14:paraId="4A4EDD38" w14:textId="4E067EBF" w:rsidR="006830F1" w:rsidRDefault="006830F1" w:rsidP="0011311A">
            <w:pPr>
              <w:spacing w:line="600" w:lineRule="auto"/>
            </w:pPr>
            <w:r>
              <w:t>Signature: _______________________________________</w:t>
            </w:r>
          </w:p>
          <w:p w14:paraId="0F2D6F91" w14:textId="01F7A667" w:rsidR="006830F1" w:rsidRDefault="006830F1" w:rsidP="0011311A">
            <w:pPr>
              <w:spacing w:line="600" w:lineRule="auto"/>
            </w:pPr>
            <w:r>
              <w:t>Position: Secretary________________________________</w:t>
            </w:r>
          </w:p>
          <w:p w14:paraId="1AF93C42" w14:textId="77777777" w:rsidR="009503E6" w:rsidRDefault="009503E6" w:rsidP="0011311A">
            <w:pPr>
              <w:spacing w:line="600" w:lineRule="auto"/>
            </w:pPr>
          </w:p>
          <w:p w14:paraId="3A7CD054" w14:textId="3284FDE8" w:rsidR="00297CDB" w:rsidRDefault="00297CDB" w:rsidP="0011311A">
            <w:pPr>
              <w:spacing w:line="600" w:lineRule="auto"/>
            </w:pPr>
            <w:r>
              <w:lastRenderedPageBreak/>
              <w:t>Witnessed</w:t>
            </w:r>
            <w:r w:rsidR="003C66B4">
              <w:t xml:space="preserve"> </w:t>
            </w:r>
            <w:r>
              <w:t>[For all signatures above]</w:t>
            </w:r>
          </w:p>
          <w:p w14:paraId="6150FF3B" w14:textId="71C29DB9" w:rsidR="00297CDB" w:rsidRDefault="00297CDB" w:rsidP="006A0E1A">
            <w:pPr>
              <w:spacing w:line="600" w:lineRule="auto"/>
            </w:pPr>
            <w:r>
              <w:t>Name</w:t>
            </w:r>
            <w:r w:rsidR="006830F1">
              <w:t>:___________________________________________</w:t>
            </w:r>
          </w:p>
          <w:p w14:paraId="2075CEF7" w14:textId="722E2FA1" w:rsidR="00297CDB" w:rsidRDefault="00297CDB" w:rsidP="0011311A">
            <w:pPr>
              <w:spacing w:line="600" w:lineRule="auto"/>
            </w:pPr>
            <w:r>
              <w:t>Address</w:t>
            </w:r>
            <w:r w:rsidR="006830F1">
              <w:t>: _________________________________________</w:t>
            </w:r>
          </w:p>
          <w:p w14:paraId="6291A27C" w14:textId="487F9476" w:rsidR="00297CDB" w:rsidRDefault="00297CDB" w:rsidP="0011311A">
            <w:pPr>
              <w:spacing w:line="600" w:lineRule="auto"/>
            </w:pPr>
            <w:r>
              <w:t>Signature</w:t>
            </w:r>
            <w:r w:rsidR="006830F1">
              <w:t>: ________________________________________</w:t>
            </w:r>
          </w:p>
          <w:p w14:paraId="1F887FD0" w14:textId="7E2C5B68" w:rsidR="006830F1" w:rsidRDefault="006830F1" w:rsidP="006A0E1A">
            <w:pPr>
              <w:spacing w:line="600" w:lineRule="auto"/>
            </w:pPr>
            <w:r>
              <w:t>Date: ____________________________________________</w:t>
            </w:r>
          </w:p>
          <w:p w14:paraId="08135733" w14:textId="77777777" w:rsidR="00297CDB" w:rsidRPr="009E67B2" w:rsidRDefault="00297CDB" w:rsidP="0011311A">
            <w:pPr>
              <w:spacing w:line="600" w:lineRule="auto"/>
            </w:pPr>
            <w:r>
              <w:t>[Name, address and signature of witness]</w:t>
            </w:r>
          </w:p>
          <w:p w14:paraId="6905056F" w14:textId="77777777" w:rsidR="00297CDB" w:rsidRDefault="00297CDB" w:rsidP="0011311A">
            <w:pPr>
              <w:spacing w:after="120" w:line="600" w:lineRule="auto"/>
            </w:pPr>
          </w:p>
        </w:tc>
        <w:tc>
          <w:tcPr>
            <w:tcW w:w="2551" w:type="dxa"/>
          </w:tcPr>
          <w:p w14:paraId="00AE5F3A" w14:textId="3571D110" w:rsidR="00297CDB" w:rsidRPr="008B1E46" w:rsidRDefault="00297CDB" w:rsidP="006830F1">
            <w:pPr>
              <w:pStyle w:val="Style6"/>
              <w:numPr>
                <w:ilvl w:val="0"/>
                <w:numId w:val="0"/>
              </w:numPr>
              <w:spacing w:before="120" w:after="120" w:line="276" w:lineRule="auto"/>
              <w:ind w:left="139"/>
              <w:contextualSpacing w:val="0"/>
              <w:rPr>
                <w:i/>
              </w:rPr>
            </w:pPr>
            <w:r w:rsidRPr="008B1E46">
              <w:rPr>
                <w:i/>
              </w:rPr>
              <w:lastRenderedPageBreak/>
              <w:t>In order to make this an official document it must be signed an</w:t>
            </w:r>
            <w:r w:rsidR="009503E6">
              <w:rPr>
                <w:i/>
              </w:rPr>
              <w:t>d</w:t>
            </w:r>
            <w:r w:rsidRPr="008B1E46">
              <w:rPr>
                <w:i/>
              </w:rPr>
              <w:t xml:space="preserve"> witnessed.</w:t>
            </w:r>
          </w:p>
          <w:p w14:paraId="3C87D6C3" w14:textId="77777777" w:rsidR="00297CDB" w:rsidRPr="008B1E46" w:rsidRDefault="00297CDB" w:rsidP="006830F1">
            <w:pPr>
              <w:pStyle w:val="Style6"/>
              <w:numPr>
                <w:ilvl w:val="0"/>
                <w:numId w:val="0"/>
              </w:numPr>
              <w:spacing w:before="120" w:after="120" w:line="276" w:lineRule="auto"/>
              <w:ind w:left="139"/>
              <w:contextualSpacing w:val="0"/>
              <w:rPr>
                <w:i/>
              </w:rPr>
            </w:pPr>
          </w:p>
          <w:p w14:paraId="4246D480" w14:textId="40B8CC7A" w:rsidR="00297CDB" w:rsidRPr="001D1B75" w:rsidRDefault="00297CDB" w:rsidP="0019206E">
            <w:pPr>
              <w:spacing w:after="120"/>
              <w:ind w:left="139"/>
              <w:rPr>
                <w:i/>
                <w:sz w:val="20"/>
                <w:szCs w:val="20"/>
              </w:rPr>
            </w:pPr>
            <w:r w:rsidRPr="001D1B75">
              <w:rPr>
                <w:i/>
                <w:sz w:val="20"/>
                <w:szCs w:val="20"/>
              </w:rPr>
              <w:t xml:space="preserve">The constitution should be signed by all </w:t>
            </w:r>
            <w:r>
              <w:rPr>
                <w:i/>
                <w:sz w:val="20"/>
                <w:szCs w:val="20"/>
              </w:rPr>
              <w:t>Management Committee</w:t>
            </w:r>
            <w:r w:rsidR="009503E6">
              <w:rPr>
                <w:i/>
                <w:sz w:val="20"/>
                <w:szCs w:val="20"/>
              </w:rPr>
              <w:t xml:space="preserve"> members</w:t>
            </w:r>
            <w:r w:rsidRPr="001D1B75">
              <w:rPr>
                <w:i/>
                <w:sz w:val="20"/>
                <w:szCs w:val="20"/>
              </w:rPr>
              <w:t xml:space="preserve">. The witness cannot be one of the </w:t>
            </w:r>
            <w:r>
              <w:rPr>
                <w:i/>
                <w:sz w:val="20"/>
                <w:szCs w:val="20"/>
              </w:rPr>
              <w:t>Management Committee</w:t>
            </w:r>
            <w:r w:rsidRPr="001D1B75">
              <w:rPr>
                <w:i/>
                <w:sz w:val="20"/>
                <w:szCs w:val="20"/>
              </w:rPr>
              <w:t>.</w:t>
            </w:r>
          </w:p>
          <w:p w14:paraId="390FC021" w14:textId="77777777" w:rsidR="00297CDB" w:rsidRPr="008B1E46" w:rsidRDefault="00297CDB" w:rsidP="0011311A">
            <w:pPr>
              <w:spacing w:after="120"/>
              <w:ind w:left="139"/>
              <w:rPr>
                <w:i/>
              </w:rPr>
            </w:pPr>
          </w:p>
        </w:tc>
      </w:tr>
    </w:tbl>
    <w:p w14:paraId="3204F2C7" w14:textId="77777777" w:rsidR="00DD1E1F" w:rsidRDefault="00DD1E1F" w:rsidP="008C37D7"/>
    <w:p w14:paraId="02E29CF4" w14:textId="77777777" w:rsidR="00DD1E1F" w:rsidRDefault="00DD1E1F" w:rsidP="00DD1E1F">
      <w:r>
        <w:br w:type="page"/>
      </w:r>
    </w:p>
    <w:p w14:paraId="4AABFC41" w14:textId="77777777" w:rsidR="00DD1E1F" w:rsidRDefault="00DD1E1F" w:rsidP="00DD1E1F">
      <w:pPr>
        <w:pStyle w:val="Title"/>
        <w:spacing w:after="240"/>
      </w:pPr>
      <w:r>
        <w:lastRenderedPageBreak/>
        <w:t>SCHEDULE</w:t>
      </w:r>
    </w:p>
    <w:p w14:paraId="42F92B9F" w14:textId="1DA6C095" w:rsidR="00DD1E1F" w:rsidRDefault="00DD1E1F" w:rsidP="00DD1E1F">
      <w:pPr>
        <w:pStyle w:val="Title"/>
      </w:pPr>
      <w:r>
        <w:t>Appeal</w:t>
      </w:r>
      <w:r w:rsidR="00D152B9">
        <w:t xml:space="preserve"> Rule</w:t>
      </w:r>
      <w:r>
        <w:t>s</w:t>
      </w:r>
    </w:p>
    <w:p w14:paraId="6C0B53B7" w14:textId="77777777" w:rsidR="00DD1E1F" w:rsidRDefault="00DD1E1F" w:rsidP="00DD1E1F"/>
    <w:p w14:paraId="5E9FB8EF" w14:textId="5CF056B5" w:rsidR="0019206E" w:rsidRPr="00187F51" w:rsidRDefault="00DD1E1F" w:rsidP="0011311A">
      <w:pPr>
        <w:pStyle w:val="Style6"/>
        <w:spacing w:before="100" w:beforeAutospacing="1" w:after="120"/>
        <w:ind w:left="567" w:hanging="567"/>
        <w:contextualSpacing w:val="0"/>
        <w:rPr>
          <w:sz w:val="22"/>
          <w:szCs w:val="22"/>
        </w:rPr>
      </w:pPr>
      <w:r w:rsidRPr="00187F51">
        <w:rPr>
          <w:sz w:val="22"/>
          <w:szCs w:val="22"/>
        </w:rPr>
        <w:t xml:space="preserve">A decision of the </w:t>
      </w:r>
      <w:r w:rsidR="00043B53" w:rsidRPr="00187F51">
        <w:rPr>
          <w:sz w:val="22"/>
          <w:szCs w:val="22"/>
        </w:rPr>
        <w:t>Management Committee</w:t>
      </w:r>
      <w:r w:rsidRPr="00187F51">
        <w:rPr>
          <w:sz w:val="22"/>
          <w:szCs w:val="22"/>
        </w:rPr>
        <w:t xml:space="preserve"> or the Club members</w:t>
      </w:r>
      <w:r w:rsidR="0019206E" w:rsidRPr="00187F51">
        <w:rPr>
          <w:sz w:val="22"/>
          <w:szCs w:val="22"/>
        </w:rPr>
        <w:t xml:space="preserve"> to: </w:t>
      </w:r>
      <w:r w:rsidRPr="00187F51">
        <w:rPr>
          <w:sz w:val="22"/>
          <w:szCs w:val="22"/>
        </w:rPr>
        <w:t xml:space="preserve"> </w:t>
      </w:r>
    </w:p>
    <w:p w14:paraId="6ADB1B30" w14:textId="6A62AB3E" w:rsidR="0019206E" w:rsidRPr="00187F51" w:rsidRDefault="006830F1" w:rsidP="00187F51">
      <w:pPr>
        <w:pStyle w:val="Style7"/>
        <w:numPr>
          <w:ilvl w:val="0"/>
          <w:numId w:val="17"/>
        </w:numPr>
        <w:rPr>
          <w:sz w:val="22"/>
          <w:szCs w:val="22"/>
        </w:rPr>
      </w:pPr>
      <w:r w:rsidRPr="00187F51">
        <w:rPr>
          <w:sz w:val="22"/>
          <w:szCs w:val="22"/>
        </w:rPr>
        <w:t xml:space="preserve">suspend </w:t>
      </w:r>
      <w:r w:rsidR="00DD1E1F" w:rsidRPr="00187F51">
        <w:rPr>
          <w:sz w:val="22"/>
          <w:szCs w:val="22"/>
        </w:rPr>
        <w:t xml:space="preserve">or expel a </w:t>
      </w:r>
      <w:r w:rsidRPr="00187F51">
        <w:rPr>
          <w:sz w:val="22"/>
          <w:szCs w:val="22"/>
        </w:rPr>
        <w:t xml:space="preserve">member </w:t>
      </w:r>
      <w:r w:rsidR="00DD1E1F" w:rsidRPr="00187F51">
        <w:rPr>
          <w:sz w:val="22"/>
          <w:szCs w:val="22"/>
        </w:rPr>
        <w:t>from the Club</w:t>
      </w:r>
      <w:r w:rsidR="0019206E" w:rsidRPr="00187F51">
        <w:rPr>
          <w:sz w:val="22"/>
          <w:szCs w:val="22"/>
        </w:rPr>
        <w:t xml:space="preserve">; or </w:t>
      </w:r>
    </w:p>
    <w:p w14:paraId="6557CB63" w14:textId="57B8D0EF" w:rsidR="00187F51" w:rsidRPr="00187F51" w:rsidRDefault="0019206E" w:rsidP="00187F51">
      <w:pPr>
        <w:pStyle w:val="Style7"/>
        <w:rPr>
          <w:sz w:val="22"/>
          <w:szCs w:val="22"/>
        </w:rPr>
      </w:pPr>
      <w:r w:rsidRPr="00187F51">
        <w:rPr>
          <w:sz w:val="22"/>
          <w:szCs w:val="22"/>
        </w:rPr>
        <w:t xml:space="preserve">to withhold or not to grant membership of the Club to an applicant, </w:t>
      </w:r>
    </w:p>
    <w:p w14:paraId="5292DF6F" w14:textId="36B2BDD2" w:rsidR="00775362" w:rsidRPr="00187F51" w:rsidRDefault="00DD1E1F" w:rsidP="00187F51">
      <w:pPr>
        <w:pStyle w:val="Style7"/>
        <w:rPr>
          <w:sz w:val="22"/>
          <w:szCs w:val="22"/>
        </w:rPr>
      </w:pPr>
      <w:r w:rsidRPr="00187F51">
        <w:rPr>
          <w:sz w:val="22"/>
          <w:szCs w:val="22"/>
        </w:rPr>
        <w:t>may be appealed by the person affected to</w:t>
      </w:r>
      <w:r w:rsidR="006830F1" w:rsidRPr="00187F51">
        <w:rPr>
          <w:sz w:val="22"/>
          <w:szCs w:val="22"/>
        </w:rPr>
        <w:t xml:space="preserve"> the </w:t>
      </w:r>
      <w:r w:rsidR="0019206E" w:rsidRPr="00187F51">
        <w:rPr>
          <w:sz w:val="22"/>
          <w:szCs w:val="22"/>
        </w:rPr>
        <w:t>University</w:t>
      </w:r>
      <w:r w:rsidR="00A02980" w:rsidRPr="00187F51">
        <w:rPr>
          <w:sz w:val="22"/>
          <w:szCs w:val="22"/>
        </w:rPr>
        <w:t xml:space="preserve"> in accordance with </w:t>
      </w:r>
      <w:r w:rsidR="00D152B9" w:rsidRPr="00187F51">
        <w:rPr>
          <w:sz w:val="22"/>
          <w:szCs w:val="22"/>
        </w:rPr>
        <w:t>these Appeal Rules</w:t>
      </w:r>
      <w:r w:rsidR="0019206E" w:rsidRPr="00187F51">
        <w:rPr>
          <w:sz w:val="22"/>
          <w:szCs w:val="22"/>
        </w:rPr>
        <w:t xml:space="preserve">. </w:t>
      </w:r>
    </w:p>
    <w:p w14:paraId="6DFE3092" w14:textId="034370B1" w:rsidR="00775362" w:rsidRPr="00187F51" w:rsidRDefault="00775362" w:rsidP="00F40D9E">
      <w:pPr>
        <w:pStyle w:val="Style6"/>
        <w:spacing w:before="100" w:beforeAutospacing="1" w:after="120"/>
        <w:ind w:left="567" w:hanging="567"/>
        <w:contextualSpacing w:val="0"/>
        <w:rPr>
          <w:sz w:val="22"/>
          <w:szCs w:val="22"/>
        </w:rPr>
      </w:pPr>
      <w:r w:rsidRPr="00187F51">
        <w:rPr>
          <w:sz w:val="22"/>
          <w:szCs w:val="22"/>
        </w:rPr>
        <w:t>An appeal may be made on one or more of the following grounds:</w:t>
      </w:r>
    </w:p>
    <w:p w14:paraId="4B9A4D45" w14:textId="3EBD5DF1" w:rsidR="00775362" w:rsidRPr="00187F51" w:rsidRDefault="00775362" w:rsidP="0011311A">
      <w:pPr>
        <w:pStyle w:val="Style7"/>
        <w:numPr>
          <w:ilvl w:val="0"/>
          <w:numId w:val="55"/>
        </w:numPr>
        <w:ind w:left="1134" w:hanging="567"/>
        <w:rPr>
          <w:sz w:val="22"/>
          <w:szCs w:val="22"/>
        </w:rPr>
      </w:pPr>
      <w:r w:rsidRPr="00187F51">
        <w:rPr>
          <w:sz w:val="22"/>
          <w:szCs w:val="22"/>
        </w:rPr>
        <w:t>the decision to</w:t>
      </w:r>
      <w:r w:rsidR="0019206E" w:rsidRPr="00187F51">
        <w:rPr>
          <w:sz w:val="22"/>
          <w:szCs w:val="22"/>
        </w:rPr>
        <w:t xml:space="preserve"> withhold membership, </w:t>
      </w:r>
      <w:r w:rsidRPr="00187F51">
        <w:rPr>
          <w:sz w:val="22"/>
          <w:szCs w:val="22"/>
        </w:rPr>
        <w:t>suspend or expel a person</w:t>
      </w:r>
      <w:r w:rsidR="0019206E" w:rsidRPr="00187F51">
        <w:rPr>
          <w:sz w:val="22"/>
          <w:szCs w:val="22"/>
        </w:rPr>
        <w:t xml:space="preserve"> </w:t>
      </w:r>
      <w:r w:rsidRPr="00187F51">
        <w:rPr>
          <w:sz w:val="22"/>
          <w:szCs w:val="22"/>
        </w:rPr>
        <w:t>was not the correct or preferable decision in the circumstances</w:t>
      </w:r>
      <w:r w:rsidR="0019206E" w:rsidRPr="00187F51">
        <w:rPr>
          <w:sz w:val="22"/>
          <w:szCs w:val="22"/>
        </w:rPr>
        <w:t xml:space="preserve"> (having regard to any applicable University policies or procedures)</w:t>
      </w:r>
      <w:r w:rsidRPr="00187F51">
        <w:rPr>
          <w:sz w:val="22"/>
          <w:szCs w:val="22"/>
        </w:rPr>
        <w:t>;</w:t>
      </w:r>
    </w:p>
    <w:p w14:paraId="79933032" w14:textId="77777777" w:rsidR="00775362" w:rsidRPr="00187F51" w:rsidRDefault="00775362" w:rsidP="00775362">
      <w:pPr>
        <w:pStyle w:val="Style7"/>
        <w:numPr>
          <w:ilvl w:val="0"/>
          <w:numId w:val="17"/>
        </w:numPr>
        <w:ind w:left="1134" w:hanging="567"/>
        <w:rPr>
          <w:sz w:val="22"/>
          <w:szCs w:val="22"/>
        </w:rPr>
      </w:pPr>
      <w:r w:rsidRPr="00187F51">
        <w:rPr>
          <w:sz w:val="22"/>
          <w:szCs w:val="22"/>
        </w:rPr>
        <w:t>the person affected was not given a reasonable opportunity before the decision was made to present his or her case as to what the decision should be;</w:t>
      </w:r>
    </w:p>
    <w:p w14:paraId="1EACF018" w14:textId="77777777" w:rsidR="00775362" w:rsidRPr="00187F51" w:rsidRDefault="00775362" w:rsidP="00775362">
      <w:pPr>
        <w:pStyle w:val="Style7"/>
        <w:numPr>
          <w:ilvl w:val="0"/>
          <w:numId w:val="17"/>
        </w:numPr>
        <w:ind w:left="1134" w:hanging="567"/>
        <w:rPr>
          <w:sz w:val="22"/>
          <w:szCs w:val="22"/>
        </w:rPr>
      </w:pPr>
      <w:r w:rsidRPr="00187F51">
        <w:rPr>
          <w:sz w:val="22"/>
          <w:szCs w:val="22"/>
        </w:rPr>
        <w:t>that the persons making the decision were biased against the person affected;</w:t>
      </w:r>
    </w:p>
    <w:p w14:paraId="6B837AFE" w14:textId="77777777" w:rsidR="00775362" w:rsidRPr="00187F51" w:rsidRDefault="00775362" w:rsidP="00775362">
      <w:pPr>
        <w:pStyle w:val="Style7"/>
        <w:numPr>
          <w:ilvl w:val="0"/>
          <w:numId w:val="17"/>
        </w:numPr>
        <w:ind w:left="1134" w:hanging="567"/>
        <w:rPr>
          <w:sz w:val="22"/>
          <w:szCs w:val="22"/>
        </w:rPr>
      </w:pPr>
      <w:r w:rsidRPr="00187F51">
        <w:rPr>
          <w:sz w:val="22"/>
          <w:szCs w:val="22"/>
        </w:rPr>
        <w:t>the decision was dishonest or for an improper purpose;</w:t>
      </w:r>
    </w:p>
    <w:p w14:paraId="19410233" w14:textId="45BC1F0C" w:rsidR="00775362" w:rsidRPr="00187F51" w:rsidRDefault="00775362" w:rsidP="00775362">
      <w:pPr>
        <w:pStyle w:val="Style7"/>
        <w:numPr>
          <w:ilvl w:val="0"/>
          <w:numId w:val="17"/>
        </w:numPr>
        <w:ind w:left="1134" w:hanging="567"/>
        <w:rPr>
          <w:sz w:val="22"/>
          <w:szCs w:val="22"/>
        </w:rPr>
      </w:pPr>
      <w:r w:rsidRPr="00187F51">
        <w:rPr>
          <w:sz w:val="22"/>
          <w:szCs w:val="22"/>
        </w:rPr>
        <w:t>there was no evidence to justify the making of the decision.</w:t>
      </w:r>
    </w:p>
    <w:p w14:paraId="4BF7CB5F" w14:textId="3D70F34A" w:rsidR="00A02980" w:rsidRPr="00187F51" w:rsidRDefault="00A02980" w:rsidP="00F40D9E">
      <w:pPr>
        <w:pStyle w:val="Style6"/>
        <w:spacing w:before="100" w:beforeAutospacing="1" w:after="120"/>
        <w:ind w:left="567" w:hanging="567"/>
        <w:contextualSpacing w:val="0"/>
        <w:rPr>
          <w:sz w:val="22"/>
          <w:szCs w:val="22"/>
        </w:rPr>
      </w:pPr>
      <w:r w:rsidRPr="00187F51">
        <w:rPr>
          <w:sz w:val="22"/>
          <w:szCs w:val="22"/>
        </w:rPr>
        <w:t xml:space="preserve">The person affected has </w:t>
      </w:r>
      <w:r w:rsidR="00187F51" w:rsidRPr="00187F51">
        <w:rPr>
          <w:sz w:val="22"/>
          <w:szCs w:val="22"/>
        </w:rPr>
        <w:t xml:space="preserve">fourteen (14) </w:t>
      </w:r>
      <w:r w:rsidRPr="00187F51">
        <w:rPr>
          <w:sz w:val="22"/>
          <w:szCs w:val="22"/>
        </w:rPr>
        <w:t>days from the date of final notice from the Management Committee of the decision, to make an appeal to Student Engagement (on behalf of the University). The notice to Student Engagement must be in writing and must set out the basis for the appeal.</w:t>
      </w:r>
    </w:p>
    <w:p w14:paraId="1596245F" w14:textId="4B02ED60" w:rsidR="00DD1E1F" w:rsidRPr="00187F51" w:rsidRDefault="00DD1E1F" w:rsidP="00F40D9E">
      <w:pPr>
        <w:pStyle w:val="Style6"/>
        <w:spacing w:before="100" w:beforeAutospacing="1" w:after="120"/>
        <w:ind w:left="567" w:hanging="567"/>
        <w:rPr>
          <w:sz w:val="22"/>
          <w:szCs w:val="22"/>
        </w:rPr>
      </w:pPr>
      <w:r w:rsidRPr="00187F51">
        <w:rPr>
          <w:sz w:val="22"/>
          <w:szCs w:val="22"/>
        </w:rPr>
        <w:t xml:space="preserve">A decision to </w:t>
      </w:r>
      <w:r w:rsidR="006830F1" w:rsidRPr="00187F51">
        <w:rPr>
          <w:sz w:val="22"/>
          <w:szCs w:val="22"/>
        </w:rPr>
        <w:t xml:space="preserve">suspend or </w:t>
      </w:r>
      <w:r w:rsidRPr="00187F51">
        <w:rPr>
          <w:sz w:val="22"/>
          <w:szCs w:val="22"/>
        </w:rPr>
        <w:t>expel a member has no effect until:</w:t>
      </w:r>
    </w:p>
    <w:p w14:paraId="3BFE1BE4" w14:textId="4E15F05F" w:rsidR="00DD1E1F" w:rsidRPr="00187F51" w:rsidRDefault="00DD1E1F" w:rsidP="00F40D9E">
      <w:pPr>
        <w:pStyle w:val="Style7"/>
        <w:numPr>
          <w:ilvl w:val="0"/>
          <w:numId w:val="56"/>
        </w:numPr>
        <w:rPr>
          <w:sz w:val="22"/>
          <w:szCs w:val="22"/>
        </w:rPr>
      </w:pPr>
      <w:r w:rsidRPr="00187F51">
        <w:rPr>
          <w:sz w:val="22"/>
          <w:szCs w:val="22"/>
        </w:rPr>
        <w:t xml:space="preserve">the expiration of that </w:t>
      </w:r>
      <w:r w:rsidR="00187F51" w:rsidRPr="00187F51">
        <w:rPr>
          <w:sz w:val="22"/>
          <w:szCs w:val="22"/>
        </w:rPr>
        <w:t xml:space="preserve">fourteen (14) </w:t>
      </w:r>
      <w:r w:rsidRPr="00187F51">
        <w:rPr>
          <w:sz w:val="22"/>
          <w:szCs w:val="22"/>
        </w:rPr>
        <w:t xml:space="preserve">day </w:t>
      </w:r>
      <w:r w:rsidR="002E2587" w:rsidRPr="00187F51">
        <w:rPr>
          <w:sz w:val="22"/>
          <w:szCs w:val="22"/>
        </w:rPr>
        <w:t>period if</w:t>
      </w:r>
      <w:r w:rsidR="006830F1" w:rsidRPr="00187F51">
        <w:rPr>
          <w:sz w:val="22"/>
          <w:szCs w:val="22"/>
        </w:rPr>
        <w:t xml:space="preserve"> no appeal is made</w:t>
      </w:r>
      <w:r w:rsidRPr="00187F51">
        <w:rPr>
          <w:sz w:val="22"/>
          <w:szCs w:val="22"/>
        </w:rPr>
        <w:t>; or</w:t>
      </w:r>
    </w:p>
    <w:p w14:paraId="1E80C954" w14:textId="18AC82E2" w:rsidR="00DD1E1F" w:rsidRPr="00187F51" w:rsidRDefault="00DD1E1F" w:rsidP="00DD1E1F">
      <w:pPr>
        <w:pStyle w:val="Style7"/>
        <w:rPr>
          <w:sz w:val="22"/>
          <w:szCs w:val="22"/>
        </w:rPr>
      </w:pPr>
      <w:r w:rsidRPr="00187F51">
        <w:rPr>
          <w:sz w:val="22"/>
          <w:szCs w:val="22"/>
        </w:rPr>
        <w:t>a final decision on the appeal is made</w:t>
      </w:r>
      <w:r w:rsidR="006830F1" w:rsidRPr="00187F51">
        <w:rPr>
          <w:sz w:val="22"/>
          <w:szCs w:val="22"/>
        </w:rPr>
        <w:t xml:space="preserve"> if an appeal is made</w:t>
      </w:r>
      <w:r w:rsidRPr="00187F51">
        <w:rPr>
          <w:sz w:val="22"/>
          <w:szCs w:val="22"/>
        </w:rPr>
        <w:t>.</w:t>
      </w:r>
    </w:p>
    <w:p w14:paraId="4DB86AA4" w14:textId="66FA866F" w:rsidR="00DD1E1F" w:rsidRPr="00187F51" w:rsidRDefault="00DD1E1F" w:rsidP="00F40D9E">
      <w:pPr>
        <w:pStyle w:val="Style6"/>
        <w:spacing w:before="100" w:beforeAutospacing="1" w:after="120"/>
        <w:ind w:left="567" w:hanging="567"/>
        <w:rPr>
          <w:sz w:val="22"/>
          <w:szCs w:val="22"/>
        </w:rPr>
      </w:pPr>
      <w:r w:rsidRPr="00187F51">
        <w:rPr>
          <w:sz w:val="22"/>
          <w:szCs w:val="22"/>
        </w:rPr>
        <w:t>The person affected must be given the opportunity</w:t>
      </w:r>
      <w:r w:rsidR="006830F1" w:rsidRPr="00187F51">
        <w:rPr>
          <w:sz w:val="22"/>
          <w:szCs w:val="22"/>
        </w:rPr>
        <w:t xml:space="preserve"> to</w:t>
      </w:r>
      <w:r w:rsidRPr="00187F51">
        <w:rPr>
          <w:sz w:val="22"/>
          <w:szCs w:val="22"/>
        </w:rPr>
        <w:t>:</w:t>
      </w:r>
    </w:p>
    <w:p w14:paraId="36DFE83A" w14:textId="7247FAB7" w:rsidR="00DD1E1F" w:rsidRPr="00187F51" w:rsidRDefault="00DD1E1F" w:rsidP="00484AE6">
      <w:pPr>
        <w:pStyle w:val="Style7"/>
        <w:numPr>
          <w:ilvl w:val="0"/>
          <w:numId w:val="15"/>
        </w:numPr>
        <w:spacing w:before="100" w:beforeAutospacing="1"/>
        <w:ind w:left="1134" w:hanging="567"/>
        <w:rPr>
          <w:sz w:val="22"/>
          <w:szCs w:val="22"/>
        </w:rPr>
      </w:pPr>
      <w:r w:rsidRPr="00187F51">
        <w:rPr>
          <w:sz w:val="22"/>
          <w:szCs w:val="22"/>
        </w:rPr>
        <w:t>provide any relevant written material to</w:t>
      </w:r>
      <w:r w:rsidR="0019206E" w:rsidRPr="00187F51">
        <w:rPr>
          <w:sz w:val="22"/>
          <w:szCs w:val="22"/>
        </w:rPr>
        <w:t xml:space="preserve"> </w:t>
      </w:r>
      <w:r w:rsidR="00E13540" w:rsidRPr="00187F51">
        <w:rPr>
          <w:sz w:val="22"/>
          <w:szCs w:val="22"/>
        </w:rPr>
        <w:t>the University</w:t>
      </w:r>
      <w:r w:rsidRPr="00187F51">
        <w:rPr>
          <w:sz w:val="22"/>
          <w:szCs w:val="22"/>
        </w:rPr>
        <w:t xml:space="preserve">; </w:t>
      </w:r>
      <w:r w:rsidR="00775362" w:rsidRPr="00187F51">
        <w:rPr>
          <w:sz w:val="22"/>
          <w:szCs w:val="22"/>
        </w:rPr>
        <w:t>and/or</w:t>
      </w:r>
    </w:p>
    <w:p w14:paraId="46DCB9F5" w14:textId="4006E494" w:rsidR="00DD1E1F" w:rsidRPr="00187F51" w:rsidRDefault="00DD1E1F" w:rsidP="00484AE6">
      <w:pPr>
        <w:pStyle w:val="Style7"/>
        <w:numPr>
          <w:ilvl w:val="0"/>
          <w:numId w:val="15"/>
        </w:numPr>
        <w:spacing w:before="100" w:beforeAutospacing="1"/>
        <w:ind w:left="1134" w:hanging="567"/>
        <w:rPr>
          <w:sz w:val="22"/>
          <w:szCs w:val="22"/>
        </w:rPr>
      </w:pPr>
      <w:r w:rsidRPr="00187F51">
        <w:rPr>
          <w:sz w:val="22"/>
          <w:szCs w:val="22"/>
        </w:rPr>
        <w:t xml:space="preserve">address </w:t>
      </w:r>
      <w:r w:rsidR="00E13540" w:rsidRPr="00187F51">
        <w:rPr>
          <w:sz w:val="22"/>
          <w:szCs w:val="22"/>
        </w:rPr>
        <w:t>the University</w:t>
      </w:r>
      <w:r w:rsidR="006830F1" w:rsidRPr="00187F51">
        <w:rPr>
          <w:sz w:val="22"/>
          <w:szCs w:val="22"/>
        </w:rPr>
        <w:t>.</w:t>
      </w:r>
    </w:p>
    <w:p w14:paraId="30ADCD86" w14:textId="53832019" w:rsidR="00DD1E1F" w:rsidRPr="00187F51" w:rsidRDefault="00775362" w:rsidP="00F40D9E">
      <w:pPr>
        <w:pStyle w:val="Style6"/>
        <w:spacing w:before="100" w:beforeAutospacing="1" w:after="120"/>
        <w:ind w:left="567" w:hanging="567"/>
        <w:rPr>
          <w:sz w:val="22"/>
          <w:szCs w:val="22"/>
        </w:rPr>
      </w:pPr>
      <w:r w:rsidRPr="00187F51">
        <w:rPr>
          <w:sz w:val="22"/>
          <w:szCs w:val="22"/>
        </w:rPr>
        <w:t xml:space="preserve">The </w:t>
      </w:r>
      <w:r w:rsidR="00E13540" w:rsidRPr="00187F51">
        <w:rPr>
          <w:sz w:val="22"/>
          <w:szCs w:val="22"/>
        </w:rPr>
        <w:t>University</w:t>
      </w:r>
      <w:r w:rsidR="00DD1E1F" w:rsidRPr="00187F51">
        <w:rPr>
          <w:sz w:val="22"/>
          <w:szCs w:val="22"/>
        </w:rPr>
        <w:t xml:space="preserve"> may after hearing the appeal make any decision it thinks appropriate in the circumstances including any decision:</w:t>
      </w:r>
    </w:p>
    <w:p w14:paraId="16B25AEF" w14:textId="77777777" w:rsidR="00DD1E1F" w:rsidRPr="00187F51" w:rsidRDefault="00DD1E1F" w:rsidP="00484AE6">
      <w:pPr>
        <w:pStyle w:val="Style7"/>
        <w:numPr>
          <w:ilvl w:val="0"/>
          <w:numId w:val="18"/>
        </w:numPr>
        <w:ind w:left="1134" w:hanging="567"/>
        <w:rPr>
          <w:sz w:val="22"/>
          <w:szCs w:val="22"/>
        </w:rPr>
      </w:pPr>
      <w:r w:rsidRPr="00187F51">
        <w:rPr>
          <w:sz w:val="22"/>
          <w:szCs w:val="22"/>
        </w:rPr>
        <w:t>confirming the appealed decision; or</w:t>
      </w:r>
    </w:p>
    <w:p w14:paraId="535740B7" w14:textId="77777777" w:rsidR="00DD1E1F" w:rsidRPr="00187F51" w:rsidRDefault="00DD1E1F" w:rsidP="00484AE6">
      <w:pPr>
        <w:pStyle w:val="Style7"/>
        <w:numPr>
          <w:ilvl w:val="0"/>
          <w:numId w:val="18"/>
        </w:numPr>
        <w:ind w:left="1134" w:hanging="567"/>
        <w:rPr>
          <w:sz w:val="22"/>
          <w:szCs w:val="22"/>
        </w:rPr>
      </w:pPr>
      <w:r w:rsidRPr="00187F51">
        <w:rPr>
          <w:sz w:val="22"/>
          <w:szCs w:val="22"/>
        </w:rPr>
        <w:t>varying that decision; or</w:t>
      </w:r>
    </w:p>
    <w:p w14:paraId="555A87AB" w14:textId="77777777" w:rsidR="00DD1E1F" w:rsidRPr="00187F51" w:rsidRDefault="00DD1E1F" w:rsidP="00484AE6">
      <w:pPr>
        <w:pStyle w:val="Style7"/>
        <w:numPr>
          <w:ilvl w:val="0"/>
          <w:numId w:val="18"/>
        </w:numPr>
        <w:ind w:left="1134" w:hanging="567"/>
        <w:rPr>
          <w:sz w:val="22"/>
          <w:szCs w:val="22"/>
        </w:rPr>
      </w:pPr>
      <w:r w:rsidRPr="00187F51">
        <w:rPr>
          <w:sz w:val="22"/>
          <w:szCs w:val="22"/>
        </w:rPr>
        <w:t>setting aside that decision; or</w:t>
      </w:r>
    </w:p>
    <w:p w14:paraId="0D138723" w14:textId="77777777" w:rsidR="00DD1E1F" w:rsidRPr="00187F51" w:rsidRDefault="00DD1E1F" w:rsidP="00484AE6">
      <w:pPr>
        <w:pStyle w:val="Style7"/>
        <w:numPr>
          <w:ilvl w:val="0"/>
          <w:numId w:val="18"/>
        </w:numPr>
        <w:ind w:left="1134" w:hanging="567"/>
        <w:rPr>
          <w:sz w:val="22"/>
          <w:szCs w:val="22"/>
        </w:rPr>
      </w:pPr>
      <w:r w:rsidRPr="00187F51">
        <w:rPr>
          <w:sz w:val="22"/>
          <w:szCs w:val="22"/>
        </w:rPr>
        <w:t>setting aside that decision and making a fresh decision to replace it; or</w:t>
      </w:r>
    </w:p>
    <w:p w14:paraId="4133FF4A" w14:textId="77777777" w:rsidR="00DD1E1F" w:rsidRPr="00187F51" w:rsidRDefault="00DD1E1F" w:rsidP="00484AE6">
      <w:pPr>
        <w:pStyle w:val="Style7"/>
        <w:numPr>
          <w:ilvl w:val="0"/>
          <w:numId w:val="18"/>
        </w:numPr>
        <w:ind w:left="1134" w:hanging="567"/>
        <w:rPr>
          <w:sz w:val="22"/>
          <w:szCs w:val="22"/>
        </w:rPr>
      </w:pPr>
      <w:r w:rsidRPr="00187F51">
        <w:rPr>
          <w:sz w:val="22"/>
          <w:szCs w:val="22"/>
        </w:rPr>
        <w:t xml:space="preserve">setting aside that decision and referring the matter to the </w:t>
      </w:r>
      <w:r w:rsidR="00043B53" w:rsidRPr="00187F51">
        <w:rPr>
          <w:sz w:val="22"/>
          <w:szCs w:val="22"/>
        </w:rPr>
        <w:t>Management Committee</w:t>
      </w:r>
      <w:r w:rsidRPr="00187F51">
        <w:rPr>
          <w:sz w:val="22"/>
          <w:szCs w:val="22"/>
        </w:rPr>
        <w:t xml:space="preserve"> of the Club for reconsideration of the decision.</w:t>
      </w:r>
    </w:p>
    <w:p w14:paraId="02D58EDB" w14:textId="4F6320BA" w:rsidR="00DD1E1F" w:rsidRPr="00187F51" w:rsidRDefault="00DD1E1F" w:rsidP="00F40D9E">
      <w:pPr>
        <w:pStyle w:val="Style6"/>
        <w:spacing w:before="100" w:beforeAutospacing="1" w:after="120"/>
        <w:ind w:left="567" w:hanging="567"/>
        <w:rPr>
          <w:sz w:val="22"/>
          <w:szCs w:val="22"/>
        </w:rPr>
      </w:pPr>
      <w:r w:rsidRPr="00187F51">
        <w:rPr>
          <w:sz w:val="22"/>
          <w:szCs w:val="22"/>
        </w:rPr>
        <w:t xml:space="preserve">The Club and the person affected are bound by the decision of </w:t>
      </w:r>
      <w:r w:rsidR="00E13540" w:rsidRPr="00187F51">
        <w:rPr>
          <w:sz w:val="22"/>
          <w:szCs w:val="22"/>
        </w:rPr>
        <w:t>the University</w:t>
      </w:r>
      <w:r w:rsidRPr="00187F51">
        <w:rPr>
          <w:sz w:val="22"/>
          <w:szCs w:val="22"/>
        </w:rPr>
        <w:t>.</w:t>
      </w:r>
    </w:p>
    <w:p w14:paraId="28EB60FB" w14:textId="77777777" w:rsidR="0019206E" w:rsidRPr="00187F51" w:rsidRDefault="0019206E" w:rsidP="00F40D9E">
      <w:pPr>
        <w:pStyle w:val="Style6"/>
        <w:numPr>
          <w:ilvl w:val="0"/>
          <w:numId w:val="0"/>
        </w:numPr>
        <w:spacing w:before="100" w:beforeAutospacing="1" w:after="120"/>
        <w:ind w:left="567"/>
        <w:rPr>
          <w:sz w:val="22"/>
          <w:szCs w:val="22"/>
        </w:rPr>
      </w:pPr>
    </w:p>
    <w:p w14:paraId="11BB3B3D" w14:textId="1DF88E07" w:rsidR="00D4674D" w:rsidRPr="00187F51" w:rsidRDefault="00E01ECE" w:rsidP="009C1F06">
      <w:pPr>
        <w:pStyle w:val="Style6"/>
        <w:spacing w:before="100" w:beforeAutospacing="1" w:after="120"/>
        <w:ind w:left="567" w:hanging="567"/>
        <w:rPr>
          <w:sz w:val="22"/>
          <w:szCs w:val="22"/>
        </w:rPr>
      </w:pPr>
      <w:r w:rsidRPr="00187F51">
        <w:rPr>
          <w:sz w:val="22"/>
          <w:szCs w:val="22"/>
        </w:rPr>
        <w:t>Any</w:t>
      </w:r>
      <w:r w:rsidR="00A02980" w:rsidRPr="00187F51">
        <w:rPr>
          <w:sz w:val="22"/>
          <w:szCs w:val="22"/>
        </w:rPr>
        <w:t xml:space="preserve"> decision of the Club </w:t>
      </w:r>
      <w:r w:rsidRPr="00187F51">
        <w:rPr>
          <w:sz w:val="22"/>
          <w:szCs w:val="22"/>
        </w:rPr>
        <w:t xml:space="preserve">may also </w:t>
      </w:r>
      <w:r w:rsidR="00A02980" w:rsidRPr="00187F51">
        <w:rPr>
          <w:sz w:val="22"/>
          <w:szCs w:val="22"/>
        </w:rPr>
        <w:t xml:space="preserve">amount to Misconduct </w:t>
      </w:r>
      <w:r w:rsidRPr="00187F51">
        <w:rPr>
          <w:sz w:val="22"/>
          <w:szCs w:val="22"/>
        </w:rPr>
        <w:t xml:space="preserve">in accordance with the University’s Student Discipline Procedures. </w:t>
      </w:r>
    </w:p>
    <w:sectPr w:rsidR="00D4674D" w:rsidRPr="00187F51" w:rsidSect="00891CF4">
      <w:headerReference w:type="default" r:id="rId8"/>
      <w:pgSz w:w="11906" w:h="16838"/>
      <w:pgMar w:top="993" w:right="1440" w:bottom="1135"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027B7" w14:textId="77777777" w:rsidR="00086B4F" w:rsidRDefault="00086B4F" w:rsidP="00602CF6">
      <w:pPr>
        <w:spacing w:before="0" w:after="0" w:line="240" w:lineRule="auto"/>
      </w:pPr>
      <w:r>
        <w:separator/>
      </w:r>
    </w:p>
  </w:endnote>
  <w:endnote w:type="continuationSeparator" w:id="0">
    <w:p w14:paraId="48843F47" w14:textId="77777777" w:rsidR="00086B4F" w:rsidRDefault="00086B4F" w:rsidP="00602CF6">
      <w:pPr>
        <w:spacing w:before="0" w:after="0" w:line="240" w:lineRule="auto"/>
      </w:pPr>
      <w:r>
        <w:continuationSeparator/>
      </w:r>
    </w:p>
  </w:endnote>
  <w:endnote w:type="continuationNotice" w:id="1">
    <w:p w14:paraId="04AAA079" w14:textId="77777777" w:rsidR="00086B4F" w:rsidRDefault="00086B4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pa">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CA9C27" w14:textId="77777777" w:rsidR="00086B4F" w:rsidRDefault="00086B4F" w:rsidP="00602CF6">
      <w:pPr>
        <w:spacing w:before="0" w:after="0" w:line="240" w:lineRule="auto"/>
      </w:pPr>
      <w:r>
        <w:separator/>
      </w:r>
    </w:p>
  </w:footnote>
  <w:footnote w:type="continuationSeparator" w:id="0">
    <w:p w14:paraId="694C765C" w14:textId="77777777" w:rsidR="00086B4F" w:rsidRDefault="00086B4F" w:rsidP="00602CF6">
      <w:pPr>
        <w:spacing w:before="0" w:after="0" w:line="240" w:lineRule="auto"/>
      </w:pPr>
      <w:r>
        <w:continuationSeparator/>
      </w:r>
    </w:p>
  </w:footnote>
  <w:footnote w:type="continuationNotice" w:id="1">
    <w:p w14:paraId="13C34601" w14:textId="77777777" w:rsidR="00086B4F" w:rsidRDefault="00086B4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5714A" w14:textId="3662923E" w:rsidR="00F35346" w:rsidRDefault="00F35346">
    <w:pPr>
      <w:pStyle w:val="Header"/>
    </w:pPr>
  </w:p>
  <w:p w14:paraId="112A903B" w14:textId="77777777" w:rsidR="00F40D9E" w:rsidRDefault="00F40D9E" w:rsidP="003E2907">
    <w:pPr>
      <w:pStyle w:val="Header"/>
      <w:tabs>
        <w:tab w:val="clear" w:pos="4513"/>
        <w:tab w:val="clear" w:pos="9026"/>
        <w:tab w:val="left" w:pos="302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A5E2A"/>
    <w:multiLevelType w:val="hybridMultilevel"/>
    <w:tmpl w:val="E3DC085C"/>
    <w:lvl w:ilvl="0" w:tplc="093C91C6">
      <w:start w:val="1"/>
      <w:numFmt w:val="lowerLetter"/>
      <w:pStyle w:val="Style7"/>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 w15:restartNumberingAfterBreak="0">
    <w:nsid w:val="020471EC"/>
    <w:multiLevelType w:val="hybridMultilevel"/>
    <w:tmpl w:val="3D542820"/>
    <w:lvl w:ilvl="0" w:tplc="DBF03EFC">
      <w:start w:val="1"/>
      <w:numFmt w:val="bullet"/>
      <w:pStyle w:val="Style5"/>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663CA1"/>
    <w:multiLevelType w:val="hybridMultilevel"/>
    <w:tmpl w:val="DECE48C4"/>
    <w:lvl w:ilvl="0" w:tplc="568E1AB2">
      <w:start w:val="1"/>
      <w:numFmt w:val="decimal"/>
      <w:lvlText w:val="9.%1"/>
      <w:lvlJc w:val="left"/>
      <w:pPr>
        <w:ind w:left="791"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5913C73"/>
    <w:multiLevelType w:val="multilevel"/>
    <w:tmpl w:val="7F44E9F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D81E1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264CE7"/>
    <w:multiLevelType w:val="hybridMultilevel"/>
    <w:tmpl w:val="B21EAC8A"/>
    <w:lvl w:ilvl="0" w:tplc="41CC956A">
      <w:start w:val="1"/>
      <w:numFmt w:val="lowerLetter"/>
      <w:lvlText w:val="%1."/>
      <w:lvlJc w:val="left"/>
      <w:pPr>
        <w:ind w:left="394" w:hanging="360"/>
      </w:pPr>
      <w:rPr>
        <w:rFonts w:hint="default"/>
      </w:rPr>
    </w:lvl>
    <w:lvl w:ilvl="1" w:tplc="0C090019" w:tentative="1">
      <w:start w:val="1"/>
      <w:numFmt w:val="lowerLetter"/>
      <w:lvlText w:val="%2."/>
      <w:lvlJc w:val="left"/>
      <w:pPr>
        <w:ind w:left="1114" w:hanging="360"/>
      </w:pPr>
    </w:lvl>
    <w:lvl w:ilvl="2" w:tplc="0C09001B" w:tentative="1">
      <w:start w:val="1"/>
      <w:numFmt w:val="lowerRoman"/>
      <w:lvlText w:val="%3."/>
      <w:lvlJc w:val="right"/>
      <w:pPr>
        <w:ind w:left="1834" w:hanging="180"/>
      </w:pPr>
    </w:lvl>
    <w:lvl w:ilvl="3" w:tplc="0C09000F" w:tentative="1">
      <w:start w:val="1"/>
      <w:numFmt w:val="decimal"/>
      <w:lvlText w:val="%4."/>
      <w:lvlJc w:val="left"/>
      <w:pPr>
        <w:ind w:left="2554" w:hanging="360"/>
      </w:pPr>
    </w:lvl>
    <w:lvl w:ilvl="4" w:tplc="0C090019" w:tentative="1">
      <w:start w:val="1"/>
      <w:numFmt w:val="lowerLetter"/>
      <w:lvlText w:val="%5."/>
      <w:lvlJc w:val="left"/>
      <w:pPr>
        <w:ind w:left="3274" w:hanging="360"/>
      </w:pPr>
    </w:lvl>
    <w:lvl w:ilvl="5" w:tplc="0C09001B" w:tentative="1">
      <w:start w:val="1"/>
      <w:numFmt w:val="lowerRoman"/>
      <w:lvlText w:val="%6."/>
      <w:lvlJc w:val="right"/>
      <w:pPr>
        <w:ind w:left="3994" w:hanging="180"/>
      </w:pPr>
    </w:lvl>
    <w:lvl w:ilvl="6" w:tplc="0C09000F" w:tentative="1">
      <w:start w:val="1"/>
      <w:numFmt w:val="decimal"/>
      <w:lvlText w:val="%7."/>
      <w:lvlJc w:val="left"/>
      <w:pPr>
        <w:ind w:left="4714" w:hanging="360"/>
      </w:pPr>
    </w:lvl>
    <w:lvl w:ilvl="7" w:tplc="0C090019" w:tentative="1">
      <w:start w:val="1"/>
      <w:numFmt w:val="lowerLetter"/>
      <w:lvlText w:val="%8."/>
      <w:lvlJc w:val="left"/>
      <w:pPr>
        <w:ind w:left="5434" w:hanging="360"/>
      </w:pPr>
    </w:lvl>
    <w:lvl w:ilvl="8" w:tplc="0C09001B" w:tentative="1">
      <w:start w:val="1"/>
      <w:numFmt w:val="lowerRoman"/>
      <w:lvlText w:val="%9."/>
      <w:lvlJc w:val="right"/>
      <w:pPr>
        <w:ind w:left="6154" w:hanging="180"/>
      </w:pPr>
    </w:lvl>
  </w:abstractNum>
  <w:abstractNum w:abstractNumId="6" w15:restartNumberingAfterBreak="0">
    <w:nsid w:val="088D3CD8"/>
    <w:multiLevelType w:val="multilevel"/>
    <w:tmpl w:val="F328D5F0"/>
    <w:lvl w:ilvl="0">
      <w:start w:val="1"/>
      <w:numFmt w:val="decimal"/>
      <w:lvlText w:val="%1."/>
      <w:lvlJc w:val="left"/>
      <w:pPr>
        <w:ind w:left="360" w:hanging="360"/>
      </w:pPr>
      <w:rPr>
        <w:rFonts w:hint="default"/>
        <w:b/>
        <w:i w:val="0"/>
        <w:sz w:val="24"/>
      </w:rPr>
    </w:lvl>
    <w:lvl w:ilvl="1">
      <w:start w:val="1"/>
      <w:numFmt w:val="decimal"/>
      <w:lvlText w:val="18.%2"/>
      <w:lvlJc w:val="left"/>
      <w:pPr>
        <w:ind w:left="792" w:hanging="432"/>
      </w:pPr>
      <w:rPr>
        <w:rFonts w:hint="default"/>
        <w:b w:val="0"/>
        <w:sz w:val="20"/>
        <w:szCs w:val="20"/>
      </w:rPr>
    </w:lvl>
    <w:lvl w:ilvl="2">
      <w:start w:val="1"/>
      <w:numFmt w:val="lowerLetter"/>
      <w:lvlText w:val="(%3)"/>
      <w:lvlJc w:val="left"/>
      <w:pPr>
        <w:ind w:left="1213"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742D9E"/>
    <w:multiLevelType w:val="hybridMultilevel"/>
    <w:tmpl w:val="4A74CB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AA16EA3"/>
    <w:multiLevelType w:val="multilevel"/>
    <w:tmpl w:val="A558ACEE"/>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B597F4E"/>
    <w:multiLevelType w:val="multilevel"/>
    <w:tmpl w:val="0868018A"/>
    <w:lvl w:ilvl="0">
      <w:start w:val="6"/>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6EB669A"/>
    <w:multiLevelType w:val="hybridMultilevel"/>
    <w:tmpl w:val="14D0C1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987049A"/>
    <w:multiLevelType w:val="hybridMultilevel"/>
    <w:tmpl w:val="2474C42E"/>
    <w:lvl w:ilvl="0" w:tplc="B8C26E7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14F04CB"/>
    <w:multiLevelType w:val="hybridMultilevel"/>
    <w:tmpl w:val="14D0C1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3813F9E"/>
    <w:multiLevelType w:val="multilevel"/>
    <w:tmpl w:val="8ACAF3D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3A947A6"/>
    <w:multiLevelType w:val="hybridMultilevel"/>
    <w:tmpl w:val="0386956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E273DCD"/>
    <w:multiLevelType w:val="hybridMultilevel"/>
    <w:tmpl w:val="E4D6A8D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FBC7E1A"/>
    <w:multiLevelType w:val="multilevel"/>
    <w:tmpl w:val="38B83592"/>
    <w:lvl w:ilvl="0">
      <w:start w:val="1"/>
      <w:numFmt w:val="decimal"/>
      <w:pStyle w:val="Style6"/>
      <w:lvlText w:val="%1."/>
      <w:lvlJc w:val="left"/>
      <w:pPr>
        <w:ind w:left="786" w:hanging="360"/>
      </w:pPr>
    </w:lvl>
    <w:lvl w:ilvl="1">
      <w:start w:val="1"/>
      <w:numFmt w:val="decimal"/>
      <w:isLgl/>
      <w:lvlText w:val="%1.%2"/>
      <w:lvlJc w:val="left"/>
      <w:pPr>
        <w:ind w:left="786" w:hanging="360"/>
      </w:pPr>
      <w:rPr>
        <w:rFonts w:hint="default"/>
        <w:sz w:val="22"/>
      </w:rPr>
    </w:lvl>
    <w:lvl w:ilvl="2">
      <w:start w:val="1"/>
      <w:numFmt w:val="decimal"/>
      <w:isLgl/>
      <w:lvlText w:val="%1.%2.%3"/>
      <w:lvlJc w:val="left"/>
      <w:pPr>
        <w:ind w:left="1146" w:hanging="720"/>
      </w:pPr>
      <w:rPr>
        <w:rFonts w:hint="default"/>
        <w:sz w:val="22"/>
      </w:rPr>
    </w:lvl>
    <w:lvl w:ilvl="3">
      <w:start w:val="1"/>
      <w:numFmt w:val="decimal"/>
      <w:isLgl/>
      <w:lvlText w:val="%1.%2.%3.%4"/>
      <w:lvlJc w:val="left"/>
      <w:pPr>
        <w:ind w:left="1146" w:hanging="720"/>
      </w:pPr>
      <w:rPr>
        <w:rFonts w:hint="default"/>
        <w:sz w:val="22"/>
      </w:rPr>
    </w:lvl>
    <w:lvl w:ilvl="4">
      <w:start w:val="1"/>
      <w:numFmt w:val="decimal"/>
      <w:isLgl/>
      <w:lvlText w:val="%1.%2.%3.%4.%5"/>
      <w:lvlJc w:val="left"/>
      <w:pPr>
        <w:ind w:left="1146" w:hanging="720"/>
      </w:pPr>
      <w:rPr>
        <w:rFonts w:hint="default"/>
        <w:sz w:val="22"/>
      </w:rPr>
    </w:lvl>
    <w:lvl w:ilvl="5">
      <w:start w:val="1"/>
      <w:numFmt w:val="decimal"/>
      <w:isLgl/>
      <w:lvlText w:val="%1.%2.%3.%4.%5.%6"/>
      <w:lvlJc w:val="left"/>
      <w:pPr>
        <w:ind w:left="1506" w:hanging="1080"/>
      </w:pPr>
      <w:rPr>
        <w:rFonts w:hint="default"/>
        <w:sz w:val="22"/>
      </w:rPr>
    </w:lvl>
    <w:lvl w:ilvl="6">
      <w:start w:val="1"/>
      <w:numFmt w:val="decimal"/>
      <w:isLgl/>
      <w:lvlText w:val="%1.%2.%3.%4.%5.%6.%7"/>
      <w:lvlJc w:val="left"/>
      <w:pPr>
        <w:ind w:left="1506" w:hanging="1080"/>
      </w:pPr>
      <w:rPr>
        <w:rFonts w:hint="default"/>
        <w:sz w:val="22"/>
      </w:rPr>
    </w:lvl>
    <w:lvl w:ilvl="7">
      <w:start w:val="1"/>
      <w:numFmt w:val="decimal"/>
      <w:isLgl/>
      <w:lvlText w:val="%1.%2.%3.%4.%5.%6.%7.%8"/>
      <w:lvlJc w:val="left"/>
      <w:pPr>
        <w:ind w:left="1866" w:hanging="1440"/>
      </w:pPr>
      <w:rPr>
        <w:rFonts w:hint="default"/>
        <w:sz w:val="22"/>
      </w:rPr>
    </w:lvl>
    <w:lvl w:ilvl="8">
      <w:start w:val="1"/>
      <w:numFmt w:val="decimal"/>
      <w:isLgl/>
      <w:lvlText w:val="%1.%2.%3.%4.%5.%6.%7.%8.%9"/>
      <w:lvlJc w:val="left"/>
      <w:pPr>
        <w:ind w:left="1866" w:hanging="1440"/>
      </w:pPr>
      <w:rPr>
        <w:rFonts w:hint="default"/>
        <w:sz w:val="22"/>
      </w:rPr>
    </w:lvl>
  </w:abstractNum>
  <w:abstractNum w:abstractNumId="17" w15:restartNumberingAfterBreak="0">
    <w:nsid w:val="30A15178"/>
    <w:multiLevelType w:val="hybridMultilevel"/>
    <w:tmpl w:val="14D0C1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41B1D3F"/>
    <w:multiLevelType w:val="hybridMultilevel"/>
    <w:tmpl w:val="BE648D4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5DC01BC"/>
    <w:multiLevelType w:val="multilevel"/>
    <w:tmpl w:val="33D60A32"/>
    <w:lvl w:ilvl="0">
      <w:start w:val="1"/>
      <w:numFmt w:val="decimal"/>
      <w:pStyle w:val="Level1"/>
      <w:lvlText w:val="%1."/>
      <w:lvlJc w:val="left"/>
      <w:pPr>
        <w:tabs>
          <w:tab w:val="num" w:pos="720"/>
        </w:tabs>
        <w:ind w:left="720" w:hanging="720"/>
      </w:pPr>
      <w:rPr>
        <w:rFonts w:ascii="Arial" w:hAnsi="Arial" w:cs="Arial" w:hint="default"/>
        <w:b/>
        <w:i w:val="0"/>
        <w:caps w:val="0"/>
        <w:strike w:val="0"/>
        <w:dstrike w:val="0"/>
        <w:outline w:val="0"/>
        <w:shadow w:val="0"/>
        <w:emboss w:val="0"/>
        <w:imprint w:val="0"/>
        <w:vanish w:val="0"/>
        <w:sz w:val="20"/>
        <w:vertAlign w:val="baseline"/>
      </w:rPr>
    </w:lvl>
    <w:lvl w:ilvl="1">
      <w:start w:val="1"/>
      <w:numFmt w:val="decimal"/>
      <w:pStyle w:val="Level11"/>
      <w:lvlText w:val="%1.%2"/>
      <w:lvlJc w:val="left"/>
      <w:pPr>
        <w:tabs>
          <w:tab w:val="num" w:pos="720"/>
        </w:tabs>
        <w:ind w:left="720" w:hanging="700"/>
      </w:pPr>
      <w:rPr>
        <w:rFonts w:ascii="Arial" w:hAnsi="Arial" w:cs="Arial" w:hint="default"/>
        <w:b/>
        <w:i w:val="0"/>
        <w:caps w:val="0"/>
        <w:strike w:val="0"/>
        <w:dstrike w:val="0"/>
        <w:outline w:val="0"/>
        <w:shadow w:val="0"/>
        <w:emboss w:val="0"/>
        <w:imprint w:val="0"/>
        <w:vanish w:val="0"/>
        <w:sz w:val="20"/>
        <w:vertAlign w:val="baseline"/>
      </w:rPr>
    </w:lvl>
    <w:lvl w:ilvl="2">
      <w:start w:val="1"/>
      <w:numFmt w:val="lowerLetter"/>
      <w:pStyle w:val="Levela"/>
      <w:lvlText w:val="(%3)"/>
      <w:lvlJc w:val="left"/>
      <w:pPr>
        <w:tabs>
          <w:tab w:val="num" w:pos="1620"/>
        </w:tabs>
        <w:ind w:left="1620" w:hanging="720"/>
      </w:pPr>
      <w:rPr>
        <w:rFonts w:ascii="Arial" w:hAnsi="Arial" w:cs="Arial" w:hint="default"/>
        <w:b w:val="0"/>
        <w:i w:val="0"/>
        <w:caps w:val="0"/>
        <w:strike w:val="0"/>
        <w:dstrike w:val="0"/>
        <w:outline w:val="0"/>
        <w:shadow w:val="0"/>
        <w:emboss w:val="0"/>
        <w:imprint w:val="0"/>
        <w:vanish w:val="0"/>
        <w:sz w:val="20"/>
        <w:vertAlign w:val="baseline"/>
      </w:rPr>
    </w:lvl>
    <w:lvl w:ilvl="3">
      <w:start w:val="1"/>
      <w:numFmt w:val="lowerRoman"/>
      <w:pStyle w:val="Leveli"/>
      <w:lvlText w:val="(%4)"/>
      <w:lvlJc w:val="left"/>
      <w:pPr>
        <w:tabs>
          <w:tab w:val="num" w:pos="2160"/>
        </w:tabs>
        <w:ind w:left="2160" w:hanging="720"/>
      </w:pPr>
      <w:rPr>
        <w:rFonts w:ascii="Arial" w:hAnsi="Arial" w:cs="Arial" w:hint="default"/>
        <w:b w:val="0"/>
        <w:i w:val="0"/>
        <w:caps w:val="0"/>
        <w:strike w:val="0"/>
        <w:dstrike w:val="0"/>
        <w:outline w:val="0"/>
        <w:shadow w:val="0"/>
        <w:emboss w:val="0"/>
        <w:imprint w:val="0"/>
        <w:vanish w:val="0"/>
        <w:sz w:val="20"/>
        <w:vertAlign w:val="baseline"/>
      </w:rPr>
    </w:lvl>
    <w:lvl w:ilvl="4">
      <w:start w:val="1"/>
      <w:numFmt w:val="upperLetter"/>
      <w:pStyle w:val="LevelA0"/>
      <w:lvlText w:val="(%5)"/>
      <w:lvlJc w:val="left"/>
      <w:pPr>
        <w:tabs>
          <w:tab w:val="num" w:pos="2880"/>
        </w:tabs>
        <w:ind w:left="2880" w:hanging="720"/>
      </w:pPr>
      <w:rPr>
        <w:rFonts w:ascii="Arial" w:hAnsi="Arial" w:cs="Arial" w:hint="default"/>
        <w:b w:val="0"/>
        <w:i w:val="0"/>
        <w:caps w:val="0"/>
        <w:strike w:val="0"/>
        <w:dstrike w:val="0"/>
        <w:outline w:val="0"/>
        <w:shadow w:val="0"/>
        <w:emboss w:val="0"/>
        <w:imprint w:val="0"/>
        <w:vanish w:val="0"/>
        <w:sz w:val="20"/>
        <w:vertAlign w:val="baseline"/>
      </w:rPr>
    </w:lvl>
    <w:lvl w:ilvl="5">
      <w:start w:val="1"/>
      <w:numFmt w:val="upperRoman"/>
      <w:pStyle w:val="LevelI0"/>
      <w:lvlText w:val="(%6)"/>
      <w:lvlJc w:val="left"/>
      <w:pPr>
        <w:tabs>
          <w:tab w:val="num" w:pos="3600"/>
        </w:tabs>
        <w:ind w:left="3600" w:hanging="720"/>
      </w:pPr>
      <w:rPr>
        <w:rFonts w:ascii="Arial" w:hAnsi="Arial" w:cs="Arial" w:hint="default"/>
        <w:b w:val="0"/>
        <w:i w:val="0"/>
        <w:caps w:val="0"/>
        <w:strike w:val="0"/>
        <w:dstrike w:val="0"/>
        <w:outline w:val="0"/>
        <w:shadow w:val="0"/>
        <w:emboss w:val="0"/>
        <w:imprint w:val="0"/>
        <w:vanish w:val="0"/>
        <w:sz w:val="20"/>
        <w:vertAlign w:val="baseline"/>
      </w:rPr>
    </w:lvl>
    <w:lvl w:ilvl="6">
      <w:start w:val="1"/>
      <w:numFmt w:val="none"/>
      <w:suff w:val="nothing"/>
      <w:lvlText w:val=""/>
      <w:lvlJc w:val="left"/>
      <w:pPr>
        <w:ind w:left="0" w:firstLine="0"/>
      </w:pPr>
      <w:rPr>
        <w:rFonts w:ascii="Arial" w:hAnsi="Arial" w:cs="Arial" w:hint="default"/>
        <w:b w:val="0"/>
        <w:sz w:val="20"/>
      </w:rPr>
    </w:lvl>
    <w:lvl w:ilvl="7">
      <w:start w:val="1"/>
      <w:numFmt w:val="none"/>
      <w:suff w:val="nothing"/>
      <w:lvlText w:val=""/>
      <w:lvlJc w:val="left"/>
      <w:pPr>
        <w:ind w:left="0" w:firstLine="0"/>
      </w:pPr>
      <w:rPr>
        <w:rFonts w:ascii="Arial" w:hAnsi="Arial" w:cs="Arial" w:hint="default"/>
        <w:b w:val="0"/>
        <w:sz w:val="20"/>
      </w:rPr>
    </w:lvl>
    <w:lvl w:ilvl="8">
      <w:start w:val="1"/>
      <w:numFmt w:val="none"/>
      <w:suff w:val="nothing"/>
      <w:lvlText w:val=""/>
      <w:lvlJc w:val="left"/>
      <w:pPr>
        <w:ind w:left="0" w:firstLine="0"/>
      </w:pPr>
      <w:rPr>
        <w:rFonts w:ascii="Arial" w:hAnsi="Arial" w:cs="Arial" w:hint="default"/>
        <w:b w:val="0"/>
        <w:sz w:val="20"/>
      </w:rPr>
    </w:lvl>
  </w:abstractNum>
  <w:abstractNum w:abstractNumId="20" w15:restartNumberingAfterBreak="0">
    <w:nsid w:val="3C7E76F7"/>
    <w:multiLevelType w:val="multilevel"/>
    <w:tmpl w:val="4F3E7F5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BB6C27"/>
    <w:multiLevelType w:val="hybridMultilevel"/>
    <w:tmpl w:val="5FFA52D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F167545"/>
    <w:multiLevelType w:val="hybridMultilevel"/>
    <w:tmpl w:val="14D0C1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4C44FE7"/>
    <w:multiLevelType w:val="hybridMultilevel"/>
    <w:tmpl w:val="E6FE590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8760D13"/>
    <w:multiLevelType w:val="hybridMultilevel"/>
    <w:tmpl w:val="14D0C1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B6769A6"/>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C21A0C"/>
    <w:multiLevelType w:val="hybridMultilevel"/>
    <w:tmpl w:val="E4D6A8D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73F55DC"/>
    <w:multiLevelType w:val="hybridMultilevel"/>
    <w:tmpl w:val="48C2AC5A"/>
    <w:lvl w:ilvl="0" w:tplc="B8C26E7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8632319"/>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AF53BFC"/>
    <w:multiLevelType w:val="hybridMultilevel"/>
    <w:tmpl w:val="A5902B6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B330F28"/>
    <w:multiLevelType w:val="hybridMultilevel"/>
    <w:tmpl w:val="E4D6A8D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B6448BA"/>
    <w:multiLevelType w:val="hybridMultilevel"/>
    <w:tmpl w:val="D6B8DA0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B6A2997"/>
    <w:multiLevelType w:val="hybridMultilevel"/>
    <w:tmpl w:val="F26CC07E"/>
    <w:lvl w:ilvl="0" w:tplc="0C090017">
      <w:start w:val="1"/>
      <w:numFmt w:val="lowerLetter"/>
      <w:lvlText w:val="%1)"/>
      <w:lvlJc w:val="left"/>
      <w:pPr>
        <w:ind w:left="720" w:hanging="360"/>
      </w:pPr>
      <w:rPr>
        <w:rFonts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F0A5405"/>
    <w:multiLevelType w:val="hybridMultilevel"/>
    <w:tmpl w:val="008A16D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F2A0D69"/>
    <w:multiLevelType w:val="hybridMultilevel"/>
    <w:tmpl w:val="14D0C1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1A542FC"/>
    <w:multiLevelType w:val="hybridMultilevel"/>
    <w:tmpl w:val="14D0C1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5A23620"/>
    <w:multiLevelType w:val="hybridMultilevel"/>
    <w:tmpl w:val="9288DB4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7A2006D"/>
    <w:multiLevelType w:val="hybridMultilevel"/>
    <w:tmpl w:val="D964797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E6D1FCD"/>
    <w:multiLevelType w:val="hybridMultilevel"/>
    <w:tmpl w:val="440A8AF6"/>
    <w:lvl w:ilvl="0" w:tplc="0C090019">
      <w:start w:val="1"/>
      <w:numFmt w:val="lowerLetter"/>
      <w:lvlText w:val="%1."/>
      <w:lvlJc w:val="left"/>
      <w:pPr>
        <w:ind w:left="742" w:hanging="360"/>
      </w:pPr>
    </w:lvl>
    <w:lvl w:ilvl="1" w:tplc="0C090019" w:tentative="1">
      <w:start w:val="1"/>
      <w:numFmt w:val="lowerLetter"/>
      <w:lvlText w:val="%2."/>
      <w:lvlJc w:val="left"/>
      <w:pPr>
        <w:ind w:left="1462" w:hanging="360"/>
      </w:pPr>
    </w:lvl>
    <w:lvl w:ilvl="2" w:tplc="0C09001B" w:tentative="1">
      <w:start w:val="1"/>
      <w:numFmt w:val="lowerRoman"/>
      <w:lvlText w:val="%3."/>
      <w:lvlJc w:val="right"/>
      <w:pPr>
        <w:ind w:left="2182" w:hanging="180"/>
      </w:pPr>
    </w:lvl>
    <w:lvl w:ilvl="3" w:tplc="0C09000F" w:tentative="1">
      <w:start w:val="1"/>
      <w:numFmt w:val="decimal"/>
      <w:lvlText w:val="%4."/>
      <w:lvlJc w:val="left"/>
      <w:pPr>
        <w:ind w:left="2902" w:hanging="360"/>
      </w:pPr>
    </w:lvl>
    <w:lvl w:ilvl="4" w:tplc="0C090019" w:tentative="1">
      <w:start w:val="1"/>
      <w:numFmt w:val="lowerLetter"/>
      <w:lvlText w:val="%5."/>
      <w:lvlJc w:val="left"/>
      <w:pPr>
        <w:ind w:left="3622" w:hanging="360"/>
      </w:pPr>
    </w:lvl>
    <w:lvl w:ilvl="5" w:tplc="0C09001B" w:tentative="1">
      <w:start w:val="1"/>
      <w:numFmt w:val="lowerRoman"/>
      <w:lvlText w:val="%6."/>
      <w:lvlJc w:val="right"/>
      <w:pPr>
        <w:ind w:left="4342" w:hanging="180"/>
      </w:pPr>
    </w:lvl>
    <w:lvl w:ilvl="6" w:tplc="0C09000F" w:tentative="1">
      <w:start w:val="1"/>
      <w:numFmt w:val="decimal"/>
      <w:lvlText w:val="%7."/>
      <w:lvlJc w:val="left"/>
      <w:pPr>
        <w:ind w:left="5062" w:hanging="360"/>
      </w:pPr>
    </w:lvl>
    <w:lvl w:ilvl="7" w:tplc="0C090019" w:tentative="1">
      <w:start w:val="1"/>
      <w:numFmt w:val="lowerLetter"/>
      <w:lvlText w:val="%8."/>
      <w:lvlJc w:val="left"/>
      <w:pPr>
        <w:ind w:left="5782" w:hanging="360"/>
      </w:pPr>
    </w:lvl>
    <w:lvl w:ilvl="8" w:tplc="0C09001B" w:tentative="1">
      <w:start w:val="1"/>
      <w:numFmt w:val="lowerRoman"/>
      <w:lvlText w:val="%9."/>
      <w:lvlJc w:val="right"/>
      <w:pPr>
        <w:ind w:left="6502" w:hanging="180"/>
      </w:pPr>
    </w:lvl>
  </w:abstractNum>
  <w:abstractNum w:abstractNumId="39" w15:restartNumberingAfterBreak="0">
    <w:nsid w:val="71C02362"/>
    <w:multiLevelType w:val="hybridMultilevel"/>
    <w:tmpl w:val="426C797A"/>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15:restartNumberingAfterBreak="0">
    <w:nsid w:val="74B16D0A"/>
    <w:multiLevelType w:val="multilevel"/>
    <w:tmpl w:val="B71C5CC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88E2B47"/>
    <w:multiLevelType w:val="hybridMultilevel"/>
    <w:tmpl w:val="96825F56"/>
    <w:lvl w:ilvl="0" w:tplc="1144B3F6">
      <w:start w:val="1"/>
      <w:numFmt w:val="decimal"/>
      <w:lvlText w:val="1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8DD1867"/>
    <w:multiLevelType w:val="hybridMultilevel"/>
    <w:tmpl w:val="D6B8DA0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BD15321"/>
    <w:multiLevelType w:val="hybridMultilevel"/>
    <w:tmpl w:val="632AC3C6"/>
    <w:lvl w:ilvl="0" w:tplc="7F7A0F0A">
      <w:start w:val="1"/>
      <w:numFmt w:val="decimal"/>
      <w:lvlText w:val="1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D0464BF"/>
    <w:multiLevelType w:val="hybridMultilevel"/>
    <w:tmpl w:val="14D0C1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16"/>
  </w:num>
  <w:num w:numId="3">
    <w:abstractNumId w:val="7"/>
  </w:num>
  <w:num w:numId="4">
    <w:abstractNumId w:val="9"/>
  </w:num>
  <w:num w:numId="5">
    <w:abstractNumId w:val="28"/>
  </w:num>
  <w:num w:numId="6">
    <w:abstractNumId w:val="2"/>
  </w:num>
  <w:num w:numId="7">
    <w:abstractNumId w:val="43"/>
  </w:num>
  <w:num w:numId="8">
    <w:abstractNumId w:val="11"/>
  </w:num>
  <w:num w:numId="9">
    <w:abstractNumId w:val="41"/>
  </w:num>
  <w:num w:numId="10">
    <w:abstractNumId w:val="27"/>
  </w:num>
  <w:num w:numId="11">
    <w:abstractNumId w:val="19"/>
  </w:num>
  <w:num w:numId="12">
    <w:abstractNumId w:val="13"/>
  </w:num>
  <w:num w:numId="13">
    <w:abstractNumId w:val="6"/>
  </w:num>
  <w:num w:numId="14">
    <w:abstractNumId w:val="0"/>
  </w:num>
  <w:num w:numId="15">
    <w:abstractNumId w:val="0"/>
    <w:lvlOverride w:ilvl="0">
      <w:startOverride w:val="1"/>
    </w:lvlOverride>
  </w:num>
  <w:num w:numId="16">
    <w:abstractNumId w:val="16"/>
  </w:num>
  <w:num w:numId="17">
    <w:abstractNumId w:val="0"/>
    <w:lvlOverride w:ilvl="0">
      <w:startOverride w:val="1"/>
    </w:lvlOverride>
  </w:num>
  <w:num w:numId="18">
    <w:abstractNumId w:val="0"/>
    <w:lvlOverride w:ilvl="0">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20"/>
  </w:num>
  <w:num w:numId="22">
    <w:abstractNumId w:val="25"/>
  </w:num>
  <w:num w:numId="23">
    <w:abstractNumId w:val="4"/>
  </w:num>
  <w:num w:numId="24">
    <w:abstractNumId w:val="32"/>
  </w:num>
  <w:num w:numId="25">
    <w:abstractNumId w:val="16"/>
  </w:num>
  <w:num w:numId="26">
    <w:abstractNumId w:val="39"/>
  </w:num>
  <w:num w:numId="27">
    <w:abstractNumId w:val="31"/>
  </w:num>
  <w:num w:numId="28">
    <w:abstractNumId w:val="36"/>
  </w:num>
  <w:num w:numId="29">
    <w:abstractNumId w:val="29"/>
  </w:num>
  <w:num w:numId="30">
    <w:abstractNumId w:val="15"/>
  </w:num>
  <w:num w:numId="31">
    <w:abstractNumId w:val="26"/>
  </w:num>
  <w:num w:numId="32">
    <w:abstractNumId w:val="5"/>
  </w:num>
  <w:num w:numId="33">
    <w:abstractNumId w:val="23"/>
  </w:num>
  <w:num w:numId="34">
    <w:abstractNumId w:val="33"/>
  </w:num>
  <w:num w:numId="35">
    <w:abstractNumId w:val="24"/>
  </w:num>
  <w:num w:numId="36">
    <w:abstractNumId w:val="14"/>
  </w:num>
  <w:num w:numId="37">
    <w:abstractNumId w:val="30"/>
  </w:num>
  <w:num w:numId="38">
    <w:abstractNumId w:val="19"/>
  </w:num>
  <w:num w:numId="39">
    <w:abstractNumId w:val="18"/>
  </w:num>
  <w:num w:numId="40">
    <w:abstractNumId w:val="21"/>
  </w:num>
  <w:num w:numId="41">
    <w:abstractNumId w:val="38"/>
  </w:num>
  <w:num w:numId="42">
    <w:abstractNumId w:val="37"/>
  </w:num>
  <w:num w:numId="43">
    <w:abstractNumId w:val="35"/>
  </w:num>
  <w:num w:numId="44">
    <w:abstractNumId w:val="12"/>
  </w:num>
  <w:num w:numId="45">
    <w:abstractNumId w:val="17"/>
  </w:num>
  <w:num w:numId="46">
    <w:abstractNumId w:val="22"/>
  </w:num>
  <w:num w:numId="47">
    <w:abstractNumId w:val="34"/>
  </w:num>
  <w:num w:numId="48">
    <w:abstractNumId w:val="10"/>
  </w:num>
  <w:num w:numId="49">
    <w:abstractNumId w:val="0"/>
  </w:num>
  <w:num w:numId="50">
    <w:abstractNumId w:val="16"/>
  </w:num>
  <w:num w:numId="51">
    <w:abstractNumId w:val="16"/>
  </w:num>
  <w:num w:numId="52">
    <w:abstractNumId w:val="42"/>
  </w:num>
  <w:num w:numId="53">
    <w:abstractNumId w:val="3"/>
  </w:num>
  <w:num w:numId="54">
    <w:abstractNumId w:val="44"/>
  </w:num>
  <w:num w:numId="55">
    <w:abstractNumId w:val="0"/>
    <w:lvlOverride w:ilvl="0">
      <w:startOverride w:val="1"/>
    </w:lvlOverride>
  </w:num>
  <w:num w:numId="56">
    <w:abstractNumId w:val="0"/>
    <w:lvlOverride w:ilvl="0">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C02"/>
    <w:rsid w:val="000022BC"/>
    <w:rsid w:val="00006CA3"/>
    <w:rsid w:val="0001065D"/>
    <w:rsid w:val="00021724"/>
    <w:rsid w:val="000237B4"/>
    <w:rsid w:val="0003156A"/>
    <w:rsid w:val="000343C6"/>
    <w:rsid w:val="0003724C"/>
    <w:rsid w:val="0004101A"/>
    <w:rsid w:val="00043B53"/>
    <w:rsid w:val="000462A4"/>
    <w:rsid w:val="00046DF3"/>
    <w:rsid w:val="000616D2"/>
    <w:rsid w:val="00064A4F"/>
    <w:rsid w:val="00065B34"/>
    <w:rsid w:val="00070B90"/>
    <w:rsid w:val="00075D87"/>
    <w:rsid w:val="00083676"/>
    <w:rsid w:val="000846F7"/>
    <w:rsid w:val="00086B4F"/>
    <w:rsid w:val="000872EE"/>
    <w:rsid w:val="000902C0"/>
    <w:rsid w:val="00094F80"/>
    <w:rsid w:val="000A033A"/>
    <w:rsid w:val="000A2834"/>
    <w:rsid w:val="000A68ED"/>
    <w:rsid w:val="000C6C6A"/>
    <w:rsid w:val="000E37B0"/>
    <w:rsid w:val="000E47FC"/>
    <w:rsid w:val="000E7B42"/>
    <w:rsid w:val="000F29CD"/>
    <w:rsid w:val="001061B0"/>
    <w:rsid w:val="001073B6"/>
    <w:rsid w:val="001107FA"/>
    <w:rsid w:val="0011088C"/>
    <w:rsid w:val="00112BFE"/>
    <w:rsid w:val="0011311A"/>
    <w:rsid w:val="001147F5"/>
    <w:rsid w:val="001229C2"/>
    <w:rsid w:val="00130708"/>
    <w:rsid w:val="00132225"/>
    <w:rsid w:val="00133A33"/>
    <w:rsid w:val="00142057"/>
    <w:rsid w:val="00146FDE"/>
    <w:rsid w:val="00157F3C"/>
    <w:rsid w:val="001631B0"/>
    <w:rsid w:val="001716CA"/>
    <w:rsid w:val="001759DC"/>
    <w:rsid w:val="00175E8A"/>
    <w:rsid w:val="00176B7D"/>
    <w:rsid w:val="001858A3"/>
    <w:rsid w:val="00187BD4"/>
    <w:rsid w:val="00187F51"/>
    <w:rsid w:val="0019206E"/>
    <w:rsid w:val="001964E4"/>
    <w:rsid w:val="001A1299"/>
    <w:rsid w:val="001A38FC"/>
    <w:rsid w:val="001B53FE"/>
    <w:rsid w:val="001B60F0"/>
    <w:rsid w:val="001C0966"/>
    <w:rsid w:val="001C37FD"/>
    <w:rsid w:val="001C6664"/>
    <w:rsid w:val="001D1B75"/>
    <w:rsid w:val="001D22A2"/>
    <w:rsid w:val="001E044A"/>
    <w:rsid w:val="001E3B29"/>
    <w:rsid w:val="001E799C"/>
    <w:rsid w:val="001F1AA1"/>
    <w:rsid w:val="001F2883"/>
    <w:rsid w:val="001F7F02"/>
    <w:rsid w:val="0020060F"/>
    <w:rsid w:val="002028E5"/>
    <w:rsid w:val="00216A39"/>
    <w:rsid w:val="0022237E"/>
    <w:rsid w:val="00226C81"/>
    <w:rsid w:val="00227BE6"/>
    <w:rsid w:val="00230ACB"/>
    <w:rsid w:val="00230F04"/>
    <w:rsid w:val="00231CE2"/>
    <w:rsid w:val="002429C9"/>
    <w:rsid w:val="00242B27"/>
    <w:rsid w:val="00252CD6"/>
    <w:rsid w:val="00253E6C"/>
    <w:rsid w:val="00257AC0"/>
    <w:rsid w:val="00262923"/>
    <w:rsid w:val="00263197"/>
    <w:rsid w:val="00263CB7"/>
    <w:rsid w:val="002729AD"/>
    <w:rsid w:val="002748AA"/>
    <w:rsid w:val="00274E40"/>
    <w:rsid w:val="00291D46"/>
    <w:rsid w:val="0029556E"/>
    <w:rsid w:val="00297CDB"/>
    <w:rsid w:val="002A0A1D"/>
    <w:rsid w:val="002A35B4"/>
    <w:rsid w:val="002B0B10"/>
    <w:rsid w:val="002B63DF"/>
    <w:rsid w:val="002B63E9"/>
    <w:rsid w:val="002C00F8"/>
    <w:rsid w:val="002C4ECA"/>
    <w:rsid w:val="002C7171"/>
    <w:rsid w:val="002D355A"/>
    <w:rsid w:val="002D6F7E"/>
    <w:rsid w:val="002E2587"/>
    <w:rsid w:val="002F2C6D"/>
    <w:rsid w:val="002F4CEB"/>
    <w:rsid w:val="002F7284"/>
    <w:rsid w:val="0030124F"/>
    <w:rsid w:val="00305DA9"/>
    <w:rsid w:val="0031109B"/>
    <w:rsid w:val="003135C5"/>
    <w:rsid w:val="00315E32"/>
    <w:rsid w:val="0033264D"/>
    <w:rsid w:val="00333F30"/>
    <w:rsid w:val="00335341"/>
    <w:rsid w:val="00342C1D"/>
    <w:rsid w:val="00344147"/>
    <w:rsid w:val="00350B1E"/>
    <w:rsid w:val="003529AB"/>
    <w:rsid w:val="00352C33"/>
    <w:rsid w:val="00373D8A"/>
    <w:rsid w:val="00376A55"/>
    <w:rsid w:val="00386DFB"/>
    <w:rsid w:val="00392CBB"/>
    <w:rsid w:val="003959A6"/>
    <w:rsid w:val="00395A26"/>
    <w:rsid w:val="003C5A66"/>
    <w:rsid w:val="003C66B4"/>
    <w:rsid w:val="003D6DF4"/>
    <w:rsid w:val="003E2907"/>
    <w:rsid w:val="003F676F"/>
    <w:rsid w:val="00402BA1"/>
    <w:rsid w:val="00403AED"/>
    <w:rsid w:val="00431F26"/>
    <w:rsid w:val="004375B7"/>
    <w:rsid w:val="004478CA"/>
    <w:rsid w:val="00453FEE"/>
    <w:rsid w:val="00454A1B"/>
    <w:rsid w:val="00460492"/>
    <w:rsid w:val="00463593"/>
    <w:rsid w:val="00466340"/>
    <w:rsid w:val="004701ED"/>
    <w:rsid w:val="0047375F"/>
    <w:rsid w:val="00476958"/>
    <w:rsid w:val="00484AE6"/>
    <w:rsid w:val="00491F74"/>
    <w:rsid w:val="00497331"/>
    <w:rsid w:val="004A5E25"/>
    <w:rsid w:val="004A6250"/>
    <w:rsid w:val="004B333D"/>
    <w:rsid w:val="004B4CC6"/>
    <w:rsid w:val="004B6F58"/>
    <w:rsid w:val="004D08AA"/>
    <w:rsid w:val="004D4611"/>
    <w:rsid w:val="004D7055"/>
    <w:rsid w:val="004E1856"/>
    <w:rsid w:val="004E300E"/>
    <w:rsid w:val="004E4A2A"/>
    <w:rsid w:val="004F435C"/>
    <w:rsid w:val="00505EAF"/>
    <w:rsid w:val="005104F2"/>
    <w:rsid w:val="00510848"/>
    <w:rsid w:val="00511024"/>
    <w:rsid w:val="005114DB"/>
    <w:rsid w:val="005151DD"/>
    <w:rsid w:val="00515DE0"/>
    <w:rsid w:val="00520E71"/>
    <w:rsid w:val="0052601A"/>
    <w:rsid w:val="005277B6"/>
    <w:rsid w:val="00537CFC"/>
    <w:rsid w:val="0054108B"/>
    <w:rsid w:val="005470BD"/>
    <w:rsid w:val="00555E7E"/>
    <w:rsid w:val="00556FA5"/>
    <w:rsid w:val="00563999"/>
    <w:rsid w:val="005664B4"/>
    <w:rsid w:val="00566901"/>
    <w:rsid w:val="00575A35"/>
    <w:rsid w:val="005873D7"/>
    <w:rsid w:val="005A0783"/>
    <w:rsid w:val="005A2550"/>
    <w:rsid w:val="005A4D0B"/>
    <w:rsid w:val="005A52D1"/>
    <w:rsid w:val="005A63A1"/>
    <w:rsid w:val="005A7E2E"/>
    <w:rsid w:val="005B1BEE"/>
    <w:rsid w:val="005C0D58"/>
    <w:rsid w:val="005C6D61"/>
    <w:rsid w:val="005D0E24"/>
    <w:rsid w:val="005D5F40"/>
    <w:rsid w:val="005E0F24"/>
    <w:rsid w:val="005E2C54"/>
    <w:rsid w:val="005F43EC"/>
    <w:rsid w:val="005F5CFD"/>
    <w:rsid w:val="00602CF6"/>
    <w:rsid w:val="00603925"/>
    <w:rsid w:val="0061780F"/>
    <w:rsid w:val="00622614"/>
    <w:rsid w:val="00623CB2"/>
    <w:rsid w:val="00627E49"/>
    <w:rsid w:val="00640262"/>
    <w:rsid w:val="00651700"/>
    <w:rsid w:val="006523BD"/>
    <w:rsid w:val="0065296E"/>
    <w:rsid w:val="006532AB"/>
    <w:rsid w:val="00657205"/>
    <w:rsid w:val="00665117"/>
    <w:rsid w:val="00670703"/>
    <w:rsid w:val="00672E5E"/>
    <w:rsid w:val="00674F9B"/>
    <w:rsid w:val="006764DF"/>
    <w:rsid w:val="00676F0E"/>
    <w:rsid w:val="006830F1"/>
    <w:rsid w:val="00690121"/>
    <w:rsid w:val="00692639"/>
    <w:rsid w:val="006A0E1A"/>
    <w:rsid w:val="006A10DD"/>
    <w:rsid w:val="006B3E4B"/>
    <w:rsid w:val="006C1B26"/>
    <w:rsid w:val="006C2263"/>
    <w:rsid w:val="006C233D"/>
    <w:rsid w:val="006C77AD"/>
    <w:rsid w:val="006D6D94"/>
    <w:rsid w:val="006E1512"/>
    <w:rsid w:val="006E375E"/>
    <w:rsid w:val="006F624C"/>
    <w:rsid w:val="007000E6"/>
    <w:rsid w:val="00704C9B"/>
    <w:rsid w:val="0072321F"/>
    <w:rsid w:val="0072467E"/>
    <w:rsid w:val="00724B33"/>
    <w:rsid w:val="00726314"/>
    <w:rsid w:val="0073149A"/>
    <w:rsid w:val="007353F7"/>
    <w:rsid w:val="00745118"/>
    <w:rsid w:val="00750758"/>
    <w:rsid w:val="00755481"/>
    <w:rsid w:val="00757CBA"/>
    <w:rsid w:val="00762C9D"/>
    <w:rsid w:val="0076334C"/>
    <w:rsid w:val="00763C1F"/>
    <w:rsid w:val="0077481E"/>
    <w:rsid w:val="00775362"/>
    <w:rsid w:val="00780765"/>
    <w:rsid w:val="00781D9C"/>
    <w:rsid w:val="007900B6"/>
    <w:rsid w:val="00795194"/>
    <w:rsid w:val="007D11AF"/>
    <w:rsid w:val="007E2048"/>
    <w:rsid w:val="007E6A3B"/>
    <w:rsid w:val="007E7E2B"/>
    <w:rsid w:val="007F5C0F"/>
    <w:rsid w:val="007F6642"/>
    <w:rsid w:val="008018B2"/>
    <w:rsid w:val="00801F45"/>
    <w:rsid w:val="008032CB"/>
    <w:rsid w:val="00803BC7"/>
    <w:rsid w:val="008052E6"/>
    <w:rsid w:val="00806D0F"/>
    <w:rsid w:val="00815AF9"/>
    <w:rsid w:val="00817A36"/>
    <w:rsid w:val="008204BF"/>
    <w:rsid w:val="0082060F"/>
    <w:rsid w:val="00826DFA"/>
    <w:rsid w:val="00833A88"/>
    <w:rsid w:val="008565D6"/>
    <w:rsid w:val="00860C58"/>
    <w:rsid w:val="00861DAA"/>
    <w:rsid w:val="00873B98"/>
    <w:rsid w:val="00877ABF"/>
    <w:rsid w:val="00877F65"/>
    <w:rsid w:val="0089095C"/>
    <w:rsid w:val="00891CF4"/>
    <w:rsid w:val="00892294"/>
    <w:rsid w:val="008948A9"/>
    <w:rsid w:val="008A4523"/>
    <w:rsid w:val="008B1E46"/>
    <w:rsid w:val="008B66F7"/>
    <w:rsid w:val="008C37D7"/>
    <w:rsid w:val="008C4544"/>
    <w:rsid w:val="008D35D0"/>
    <w:rsid w:val="008D5521"/>
    <w:rsid w:val="008D7518"/>
    <w:rsid w:val="008D7D4C"/>
    <w:rsid w:val="008E1A3E"/>
    <w:rsid w:val="008E3657"/>
    <w:rsid w:val="008F0CFE"/>
    <w:rsid w:val="008F6C07"/>
    <w:rsid w:val="0090244F"/>
    <w:rsid w:val="00907F83"/>
    <w:rsid w:val="00910C61"/>
    <w:rsid w:val="00917188"/>
    <w:rsid w:val="0094556D"/>
    <w:rsid w:val="009503E6"/>
    <w:rsid w:val="00950E28"/>
    <w:rsid w:val="00952B8B"/>
    <w:rsid w:val="00954A8C"/>
    <w:rsid w:val="00972057"/>
    <w:rsid w:val="00973633"/>
    <w:rsid w:val="00977821"/>
    <w:rsid w:val="00980CA6"/>
    <w:rsid w:val="009818B2"/>
    <w:rsid w:val="009A3E31"/>
    <w:rsid w:val="009B4CB5"/>
    <w:rsid w:val="009C1F06"/>
    <w:rsid w:val="009D02BA"/>
    <w:rsid w:val="009D3089"/>
    <w:rsid w:val="009D510E"/>
    <w:rsid w:val="009D6C46"/>
    <w:rsid w:val="009E67B2"/>
    <w:rsid w:val="00A00822"/>
    <w:rsid w:val="00A02980"/>
    <w:rsid w:val="00A0766D"/>
    <w:rsid w:val="00A12533"/>
    <w:rsid w:val="00A26D7B"/>
    <w:rsid w:val="00A26FE2"/>
    <w:rsid w:val="00A32B5A"/>
    <w:rsid w:val="00A4540A"/>
    <w:rsid w:val="00A468F0"/>
    <w:rsid w:val="00A47FA5"/>
    <w:rsid w:val="00A5262A"/>
    <w:rsid w:val="00A52AAA"/>
    <w:rsid w:val="00A54B78"/>
    <w:rsid w:val="00A63773"/>
    <w:rsid w:val="00A64F92"/>
    <w:rsid w:val="00A65135"/>
    <w:rsid w:val="00A80460"/>
    <w:rsid w:val="00A81EB3"/>
    <w:rsid w:val="00A8620D"/>
    <w:rsid w:val="00A9709A"/>
    <w:rsid w:val="00AB66B6"/>
    <w:rsid w:val="00AC13E1"/>
    <w:rsid w:val="00AC314E"/>
    <w:rsid w:val="00AC408F"/>
    <w:rsid w:val="00AD24B7"/>
    <w:rsid w:val="00AF6378"/>
    <w:rsid w:val="00B11723"/>
    <w:rsid w:val="00B125D0"/>
    <w:rsid w:val="00B3234F"/>
    <w:rsid w:val="00B34065"/>
    <w:rsid w:val="00B34431"/>
    <w:rsid w:val="00B41093"/>
    <w:rsid w:val="00B41CF9"/>
    <w:rsid w:val="00B46D86"/>
    <w:rsid w:val="00B47505"/>
    <w:rsid w:val="00B62B81"/>
    <w:rsid w:val="00B64E2A"/>
    <w:rsid w:val="00B65521"/>
    <w:rsid w:val="00B73AEB"/>
    <w:rsid w:val="00B751F5"/>
    <w:rsid w:val="00B76DCA"/>
    <w:rsid w:val="00B80206"/>
    <w:rsid w:val="00B8314F"/>
    <w:rsid w:val="00B85FA9"/>
    <w:rsid w:val="00B906B7"/>
    <w:rsid w:val="00B923E0"/>
    <w:rsid w:val="00B92778"/>
    <w:rsid w:val="00B95817"/>
    <w:rsid w:val="00B973DD"/>
    <w:rsid w:val="00BA065F"/>
    <w:rsid w:val="00BB2EE1"/>
    <w:rsid w:val="00BB47EE"/>
    <w:rsid w:val="00BB644E"/>
    <w:rsid w:val="00BE1998"/>
    <w:rsid w:val="00BF51D0"/>
    <w:rsid w:val="00BF5658"/>
    <w:rsid w:val="00C0390C"/>
    <w:rsid w:val="00C03F80"/>
    <w:rsid w:val="00C065A4"/>
    <w:rsid w:val="00C1129C"/>
    <w:rsid w:val="00C23138"/>
    <w:rsid w:val="00C242E1"/>
    <w:rsid w:val="00C26403"/>
    <w:rsid w:val="00C311DF"/>
    <w:rsid w:val="00C3248F"/>
    <w:rsid w:val="00C3250A"/>
    <w:rsid w:val="00C348C2"/>
    <w:rsid w:val="00C46FE2"/>
    <w:rsid w:val="00C51289"/>
    <w:rsid w:val="00C53C39"/>
    <w:rsid w:val="00C53CE4"/>
    <w:rsid w:val="00C557BA"/>
    <w:rsid w:val="00C66DB2"/>
    <w:rsid w:val="00C6764B"/>
    <w:rsid w:val="00C731B4"/>
    <w:rsid w:val="00C7450E"/>
    <w:rsid w:val="00C8395E"/>
    <w:rsid w:val="00C8569A"/>
    <w:rsid w:val="00C91993"/>
    <w:rsid w:val="00CA0620"/>
    <w:rsid w:val="00CA3E23"/>
    <w:rsid w:val="00CB581A"/>
    <w:rsid w:val="00CC0735"/>
    <w:rsid w:val="00CC4539"/>
    <w:rsid w:val="00CC5076"/>
    <w:rsid w:val="00CC77D7"/>
    <w:rsid w:val="00CD252C"/>
    <w:rsid w:val="00CD7D87"/>
    <w:rsid w:val="00CE46FC"/>
    <w:rsid w:val="00CE7770"/>
    <w:rsid w:val="00D02740"/>
    <w:rsid w:val="00D02C9E"/>
    <w:rsid w:val="00D030C7"/>
    <w:rsid w:val="00D034F5"/>
    <w:rsid w:val="00D04BC7"/>
    <w:rsid w:val="00D10EDE"/>
    <w:rsid w:val="00D152B9"/>
    <w:rsid w:val="00D2399D"/>
    <w:rsid w:val="00D411D2"/>
    <w:rsid w:val="00D43311"/>
    <w:rsid w:val="00D4417F"/>
    <w:rsid w:val="00D44BC5"/>
    <w:rsid w:val="00D4674D"/>
    <w:rsid w:val="00D46C4C"/>
    <w:rsid w:val="00D47A4E"/>
    <w:rsid w:val="00D51597"/>
    <w:rsid w:val="00D534A4"/>
    <w:rsid w:val="00D53DD1"/>
    <w:rsid w:val="00D6031F"/>
    <w:rsid w:val="00D82D6E"/>
    <w:rsid w:val="00D83C7A"/>
    <w:rsid w:val="00D90C43"/>
    <w:rsid w:val="00D91F64"/>
    <w:rsid w:val="00DA63F9"/>
    <w:rsid w:val="00DA67F4"/>
    <w:rsid w:val="00DA736A"/>
    <w:rsid w:val="00DB1A27"/>
    <w:rsid w:val="00DB2851"/>
    <w:rsid w:val="00DB64A9"/>
    <w:rsid w:val="00DC28A5"/>
    <w:rsid w:val="00DD1E1F"/>
    <w:rsid w:val="00DE53A6"/>
    <w:rsid w:val="00E0070A"/>
    <w:rsid w:val="00E00809"/>
    <w:rsid w:val="00E0080C"/>
    <w:rsid w:val="00E01ECE"/>
    <w:rsid w:val="00E1019F"/>
    <w:rsid w:val="00E12C02"/>
    <w:rsid w:val="00E13540"/>
    <w:rsid w:val="00E167EA"/>
    <w:rsid w:val="00E33A0A"/>
    <w:rsid w:val="00E43B90"/>
    <w:rsid w:val="00E50CA1"/>
    <w:rsid w:val="00E60A4A"/>
    <w:rsid w:val="00E73D3E"/>
    <w:rsid w:val="00E82970"/>
    <w:rsid w:val="00E833B7"/>
    <w:rsid w:val="00EA1413"/>
    <w:rsid w:val="00EA2390"/>
    <w:rsid w:val="00EA7B2D"/>
    <w:rsid w:val="00EB1920"/>
    <w:rsid w:val="00EB2990"/>
    <w:rsid w:val="00EB651A"/>
    <w:rsid w:val="00EC37F5"/>
    <w:rsid w:val="00EC4198"/>
    <w:rsid w:val="00ED3FA1"/>
    <w:rsid w:val="00EE0DCB"/>
    <w:rsid w:val="00EE5599"/>
    <w:rsid w:val="00F25F9A"/>
    <w:rsid w:val="00F27BB7"/>
    <w:rsid w:val="00F30C96"/>
    <w:rsid w:val="00F3410F"/>
    <w:rsid w:val="00F35346"/>
    <w:rsid w:val="00F40D9E"/>
    <w:rsid w:val="00F4452A"/>
    <w:rsid w:val="00F449D8"/>
    <w:rsid w:val="00F44CCE"/>
    <w:rsid w:val="00F46187"/>
    <w:rsid w:val="00F47002"/>
    <w:rsid w:val="00F546FC"/>
    <w:rsid w:val="00F55333"/>
    <w:rsid w:val="00F630DC"/>
    <w:rsid w:val="00F63966"/>
    <w:rsid w:val="00F63B1B"/>
    <w:rsid w:val="00F66C16"/>
    <w:rsid w:val="00F66F1B"/>
    <w:rsid w:val="00F74CCD"/>
    <w:rsid w:val="00F911CD"/>
    <w:rsid w:val="00F96E76"/>
    <w:rsid w:val="00FA319C"/>
    <w:rsid w:val="00FA76D7"/>
    <w:rsid w:val="00FB3D26"/>
    <w:rsid w:val="00FC1EE3"/>
    <w:rsid w:val="00FC2A8C"/>
    <w:rsid w:val="00FC6963"/>
    <w:rsid w:val="00FD01FE"/>
    <w:rsid w:val="00FD18C9"/>
    <w:rsid w:val="00FD1E68"/>
    <w:rsid w:val="00FD1EDE"/>
    <w:rsid w:val="00FD5A61"/>
    <w:rsid w:val="00FE14F1"/>
    <w:rsid w:val="00FE436F"/>
    <w:rsid w:val="00FE4F89"/>
    <w:rsid w:val="00FE631D"/>
    <w:rsid w:val="00FF0B81"/>
    <w:rsid w:val="00FF0C09"/>
    <w:rsid w:val="00FF12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83A72"/>
  <w15:docId w15:val="{2622F43D-B9C1-42BD-9573-614BF670A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imes New Roman"/>
        <w:sz w:val="22"/>
        <w:szCs w:val="22"/>
        <w:lang w:val="en-AU" w:eastAsia="en-US" w:bidi="ar-SA"/>
      </w:rPr>
    </w:rPrDefault>
    <w:pPrDefault>
      <w:pPr>
        <w:spacing w:before="120" w:after="200" w:line="276" w:lineRule="auto"/>
        <w:ind w:left="107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ABF"/>
    <w:pPr>
      <w:ind w:left="0" w:firstLine="0"/>
    </w:pPr>
  </w:style>
  <w:style w:type="paragraph" w:styleId="Heading1">
    <w:name w:val="heading 1"/>
    <w:basedOn w:val="Normal"/>
    <w:next w:val="Normal"/>
    <w:link w:val="Heading1Char"/>
    <w:uiPriority w:val="9"/>
    <w:qFormat/>
    <w:rsid w:val="008032CB"/>
    <w:pPr>
      <w:keepNext/>
      <w:keepLines/>
      <w:spacing w:before="480" w:after="0"/>
      <w:outlineLvl w:val="0"/>
    </w:pPr>
    <w:rPr>
      <w:rFonts w:asciiTheme="majorHAnsi" w:eastAsiaTheme="majorEastAsia" w:hAnsiTheme="majorHAns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32CB"/>
    <w:rPr>
      <w:rFonts w:asciiTheme="majorHAnsi" w:eastAsiaTheme="majorEastAsia" w:hAnsiTheme="majorHAnsi" w:cstheme="majorBidi"/>
      <w:b/>
      <w:bCs/>
      <w:sz w:val="24"/>
      <w:szCs w:val="24"/>
    </w:rPr>
  </w:style>
  <w:style w:type="paragraph" w:customStyle="1" w:styleId="Style1">
    <w:name w:val="Style1"/>
    <w:basedOn w:val="Normal"/>
    <w:link w:val="Style1Char"/>
    <w:qFormat/>
    <w:rsid w:val="008032CB"/>
  </w:style>
  <w:style w:type="paragraph" w:customStyle="1" w:styleId="Style2">
    <w:name w:val="Style2"/>
    <w:basedOn w:val="Style1"/>
    <w:link w:val="Style2Char"/>
    <w:qFormat/>
    <w:rsid w:val="00D4674D"/>
    <w:pPr>
      <w:numPr>
        <w:ilvl w:val="2"/>
      </w:numPr>
      <w:spacing w:after="120" w:line="240" w:lineRule="auto"/>
      <w:contextualSpacing/>
    </w:pPr>
  </w:style>
  <w:style w:type="character" w:customStyle="1" w:styleId="Style1Char">
    <w:name w:val="Style1 Char"/>
    <w:basedOn w:val="DefaultParagraphFont"/>
    <w:link w:val="Style1"/>
    <w:rsid w:val="008032CB"/>
  </w:style>
  <w:style w:type="paragraph" w:customStyle="1" w:styleId="Style3">
    <w:name w:val="Style3"/>
    <w:basedOn w:val="Style2"/>
    <w:link w:val="Style3Char"/>
    <w:qFormat/>
    <w:rsid w:val="008032CB"/>
    <w:pPr>
      <w:numPr>
        <w:ilvl w:val="3"/>
      </w:numPr>
    </w:pPr>
  </w:style>
  <w:style w:type="character" w:customStyle="1" w:styleId="Style2Char">
    <w:name w:val="Style2 Char"/>
    <w:basedOn w:val="Style1Char"/>
    <w:link w:val="Style2"/>
    <w:rsid w:val="00D4674D"/>
  </w:style>
  <w:style w:type="paragraph" w:customStyle="1" w:styleId="Style4">
    <w:name w:val="Style4"/>
    <w:basedOn w:val="Style3"/>
    <w:link w:val="Style4Char"/>
    <w:qFormat/>
    <w:rsid w:val="008032CB"/>
    <w:pPr>
      <w:numPr>
        <w:ilvl w:val="4"/>
      </w:numPr>
    </w:pPr>
  </w:style>
  <w:style w:type="character" w:customStyle="1" w:styleId="Style3Char">
    <w:name w:val="Style3 Char"/>
    <w:basedOn w:val="Style2Char"/>
    <w:link w:val="Style3"/>
    <w:rsid w:val="008032CB"/>
  </w:style>
  <w:style w:type="character" w:customStyle="1" w:styleId="Style4Char">
    <w:name w:val="Style4 Char"/>
    <w:basedOn w:val="Style3Char"/>
    <w:link w:val="Style4"/>
    <w:rsid w:val="008032CB"/>
  </w:style>
  <w:style w:type="paragraph" w:styleId="Title">
    <w:name w:val="Title"/>
    <w:basedOn w:val="Normal"/>
    <w:next w:val="Normal"/>
    <w:link w:val="TitleChar"/>
    <w:uiPriority w:val="10"/>
    <w:qFormat/>
    <w:rsid w:val="00C51289"/>
    <w:pPr>
      <w:spacing w:before="0" w:after="300" w:line="240" w:lineRule="auto"/>
      <w:jc w:val="center"/>
    </w:pPr>
    <w:rPr>
      <w:rFonts w:eastAsiaTheme="majorEastAsia" w:cstheme="majorBidi"/>
      <w:b/>
      <w:spacing w:val="5"/>
      <w:kern w:val="28"/>
      <w:sz w:val="28"/>
      <w:szCs w:val="52"/>
    </w:rPr>
  </w:style>
  <w:style w:type="character" w:customStyle="1" w:styleId="TitleChar">
    <w:name w:val="Title Char"/>
    <w:basedOn w:val="DefaultParagraphFont"/>
    <w:link w:val="Title"/>
    <w:uiPriority w:val="10"/>
    <w:rsid w:val="00C51289"/>
    <w:rPr>
      <w:rFonts w:eastAsiaTheme="majorEastAsia" w:cstheme="majorBidi"/>
      <w:b/>
      <w:spacing w:val="5"/>
      <w:kern w:val="28"/>
      <w:sz w:val="28"/>
      <w:szCs w:val="52"/>
    </w:rPr>
  </w:style>
  <w:style w:type="character" w:styleId="SubtleEmphasis">
    <w:name w:val="Subtle Emphasis"/>
    <w:basedOn w:val="DefaultParagraphFont"/>
    <w:uiPriority w:val="19"/>
    <w:rsid w:val="00C51289"/>
    <w:rPr>
      <w:i/>
      <w:iCs/>
      <w:color w:val="808080" w:themeColor="text1" w:themeTint="7F"/>
    </w:rPr>
  </w:style>
  <w:style w:type="paragraph" w:styleId="ListParagraph">
    <w:name w:val="List Paragraph"/>
    <w:basedOn w:val="Normal"/>
    <w:link w:val="ListParagraphChar"/>
    <w:uiPriority w:val="34"/>
    <w:rsid w:val="00E12C02"/>
    <w:pPr>
      <w:ind w:left="720"/>
      <w:contextualSpacing/>
    </w:pPr>
  </w:style>
  <w:style w:type="paragraph" w:customStyle="1" w:styleId="Style5">
    <w:name w:val="Style5"/>
    <w:basedOn w:val="ListParagraph"/>
    <w:link w:val="Style5Char"/>
    <w:qFormat/>
    <w:rsid w:val="00E12C02"/>
    <w:pPr>
      <w:numPr>
        <w:numId w:val="1"/>
      </w:numPr>
      <w:ind w:left="567" w:hanging="567"/>
    </w:pPr>
  </w:style>
  <w:style w:type="table" w:styleId="TableGrid">
    <w:name w:val="Table Grid"/>
    <w:basedOn w:val="TableNormal"/>
    <w:uiPriority w:val="59"/>
    <w:rsid w:val="0062261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12C02"/>
  </w:style>
  <w:style w:type="character" w:customStyle="1" w:styleId="Style5Char">
    <w:name w:val="Style5 Char"/>
    <w:basedOn w:val="ListParagraphChar"/>
    <w:link w:val="Style5"/>
    <w:rsid w:val="00E12C02"/>
  </w:style>
  <w:style w:type="paragraph" w:customStyle="1" w:styleId="Style6">
    <w:name w:val="Style6"/>
    <w:basedOn w:val="ListParagraph"/>
    <w:link w:val="Style6Char"/>
    <w:qFormat/>
    <w:rsid w:val="00FB3D26"/>
    <w:pPr>
      <w:numPr>
        <w:numId w:val="16"/>
      </w:numPr>
      <w:spacing w:before="0" w:after="0" w:line="240" w:lineRule="auto"/>
    </w:pPr>
    <w:rPr>
      <w:sz w:val="20"/>
      <w:szCs w:val="20"/>
    </w:rPr>
  </w:style>
  <w:style w:type="paragraph" w:styleId="Header">
    <w:name w:val="header"/>
    <w:basedOn w:val="Normal"/>
    <w:link w:val="HeaderChar"/>
    <w:uiPriority w:val="99"/>
    <w:unhideWhenUsed/>
    <w:rsid w:val="00602CF6"/>
    <w:pPr>
      <w:tabs>
        <w:tab w:val="center" w:pos="4513"/>
        <w:tab w:val="right" w:pos="9026"/>
      </w:tabs>
      <w:spacing w:before="0" w:after="0" w:line="240" w:lineRule="auto"/>
    </w:pPr>
  </w:style>
  <w:style w:type="character" w:customStyle="1" w:styleId="Style6Char">
    <w:name w:val="Style6 Char"/>
    <w:basedOn w:val="ListParagraphChar"/>
    <w:link w:val="Style6"/>
    <w:rsid w:val="00FB3D26"/>
    <w:rPr>
      <w:sz w:val="20"/>
      <w:szCs w:val="20"/>
    </w:rPr>
  </w:style>
  <w:style w:type="character" w:customStyle="1" w:styleId="HeaderChar">
    <w:name w:val="Header Char"/>
    <w:basedOn w:val="DefaultParagraphFont"/>
    <w:link w:val="Header"/>
    <w:uiPriority w:val="99"/>
    <w:rsid w:val="00602CF6"/>
  </w:style>
  <w:style w:type="paragraph" w:styleId="Footer">
    <w:name w:val="footer"/>
    <w:basedOn w:val="Normal"/>
    <w:link w:val="FooterChar"/>
    <w:uiPriority w:val="99"/>
    <w:unhideWhenUsed/>
    <w:rsid w:val="00602CF6"/>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602CF6"/>
  </w:style>
  <w:style w:type="paragraph" w:styleId="FootnoteText">
    <w:name w:val="footnote text"/>
    <w:basedOn w:val="Normal"/>
    <w:link w:val="FootnoteTextChar"/>
    <w:uiPriority w:val="99"/>
    <w:semiHidden/>
    <w:unhideWhenUsed/>
    <w:rsid w:val="005470BD"/>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5470BD"/>
    <w:rPr>
      <w:sz w:val="20"/>
      <w:szCs w:val="20"/>
    </w:rPr>
  </w:style>
  <w:style w:type="character" w:styleId="FootnoteReference">
    <w:name w:val="footnote reference"/>
    <w:basedOn w:val="DefaultParagraphFont"/>
    <w:uiPriority w:val="99"/>
    <w:semiHidden/>
    <w:unhideWhenUsed/>
    <w:rsid w:val="005470BD"/>
    <w:rPr>
      <w:vertAlign w:val="superscript"/>
    </w:rPr>
  </w:style>
  <w:style w:type="paragraph" w:customStyle="1" w:styleId="subsection2">
    <w:name w:val="subsection2"/>
    <w:aliases w:val="ss2"/>
    <w:basedOn w:val="Normal"/>
    <w:next w:val="Normal"/>
    <w:uiPriority w:val="99"/>
    <w:rsid w:val="001C37FD"/>
    <w:pPr>
      <w:spacing w:before="40" w:after="0" w:line="240" w:lineRule="auto"/>
      <w:ind w:left="1134"/>
    </w:pPr>
    <w:rPr>
      <w:rFonts w:ascii="Times New Roman" w:eastAsiaTheme="minorEastAsia" w:hAnsi="Times New Roman"/>
      <w:lang w:eastAsia="en-AU"/>
    </w:rPr>
  </w:style>
  <w:style w:type="paragraph" w:customStyle="1" w:styleId="indentnormal">
    <w:name w:val="indent normal"/>
    <w:basedOn w:val="Normal"/>
    <w:link w:val="indentnormalChar"/>
    <w:qFormat/>
    <w:rsid w:val="00724B33"/>
    <w:pPr>
      <w:ind w:left="567"/>
    </w:pPr>
  </w:style>
  <w:style w:type="character" w:customStyle="1" w:styleId="indentnormalChar">
    <w:name w:val="indent normal Char"/>
    <w:basedOn w:val="DefaultParagraphFont"/>
    <w:link w:val="indentnormal"/>
    <w:rsid w:val="00724B33"/>
  </w:style>
  <w:style w:type="paragraph" w:styleId="BalloonText">
    <w:name w:val="Balloon Text"/>
    <w:basedOn w:val="Normal"/>
    <w:link w:val="BalloonTextChar"/>
    <w:uiPriority w:val="99"/>
    <w:semiHidden/>
    <w:unhideWhenUsed/>
    <w:rsid w:val="006F624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24C"/>
    <w:rPr>
      <w:rFonts w:ascii="Tahoma" w:hAnsi="Tahoma" w:cs="Tahoma"/>
      <w:sz w:val="16"/>
      <w:szCs w:val="16"/>
    </w:rPr>
  </w:style>
  <w:style w:type="paragraph" w:customStyle="1" w:styleId="Style7">
    <w:name w:val="Style7"/>
    <w:basedOn w:val="Style6"/>
    <w:link w:val="Style7Char"/>
    <w:qFormat/>
    <w:rsid w:val="0011311A"/>
    <w:pPr>
      <w:numPr>
        <w:numId w:val="14"/>
      </w:numPr>
    </w:pPr>
  </w:style>
  <w:style w:type="character" w:customStyle="1" w:styleId="Style7Char">
    <w:name w:val="Style7 Char"/>
    <w:basedOn w:val="Style6Char"/>
    <w:link w:val="Style7"/>
    <w:rsid w:val="00DD1E1F"/>
    <w:rPr>
      <w:sz w:val="20"/>
      <w:szCs w:val="20"/>
    </w:rPr>
  </w:style>
  <w:style w:type="paragraph" w:customStyle="1" w:styleId="Level1">
    <w:name w:val="Level 1."/>
    <w:basedOn w:val="Normal"/>
    <w:rsid w:val="00463593"/>
    <w:pPr>
      <w:numPr>
        <w:numId w:val="11"/>
      </w:numPr>
    </w:pPr>
  </w:style>
  <w:style w:type="paragraph" w:customStyle="1" w:styleId="Level11">
    <w:name w:val="Level 1.1"/>
    <w:basedOn w:val="Normal"/>
    <w:rsid w:val="00463593"/>
    <w:pPr>
      <w:numPr>
        <w:ilvl w:val="1"/>
        <w:numId w:val="11"/>
      </w:numPr>
    </w:pPr>
  </w:style>
  <w:style w:type="paragraph" w:customStyle="1" w:styleId="Levela">
    <w:name w:val="Level (a)"/>
    <w:basedOn w:val="Normal"/>
    <w:rsid w:val="00463593"/>
    <w:pPr>
      <w:numPr>
        <w:ilvl w:val="2"/>
        <w:numId w:val="11"/>
      </w:numPr>
    </w:pPr>
  </w:style>
  <w:style w:type="paragraph" w:customStyle="1" w:styleId="Leveli">
    <w:name w:val="Level (i)"/>
    <w:basedOn w:val="Normal"/>
    <w:rsid w:val="00463593"/>
    <w:pPr>
      <w:numPr>
        <w:ilvl w:val="3"/>
        <w:numId w:val="11"/>
      </w:numPr>
    </w:pPr>
  </w:style>
  <w:style w:type="paragraph" w:customStyle="1" w:styleId="LevelA0">
    <w:name w:val="Level(A)"/>
    <w:basedOn w:val="Normal"/>
    <w:rsid w:val="00463593"/>
    <w:pPr>
      <w:numPr>
        <w:ilvl w:val="4"/>
        <w:numId w:val="11"/>
      </w:numPr>
    </w:pPr>
  </w:style>
  <w:style w:type="paragraph" w:customStyle="1" w:styleId="LevelI0">
    <w:name w:val="Level(I)"/>
    <w:basedOn w:val="Normal"/>
    <w:rsid w:val="00463593"/>
    <w:pPr>
      <w:numPr>
        <w:ilvl w:val="5"/>
        <w:numId w:val="11"/>
      </w:numPr>
    </w:pPr>
  </w:style>
  <w:style w:type="character" w:styleId="CommentReference">
    <w:name w:val="annotation reference"/>
    <w:basedOn w:val="DefaultParagraphFont"/>
    <w:uiPriority w:val="99"/>
    <w:semiHidden/>
    <w:unhideWhenUsed/>
    <w:rsid w:val="00043B53"/>
    <w:rPr>
      <w:sz w:val="16"/>
      <w:szCs w:val="16"/>
    </w:rPr>
  </w:style>
  <w:style w:type="paragraph" w:styleId="CommentText">
    <w:name w:val="annotation text"/>
    <w:basedOn w:val="Normal"/>
    <w:link w:val="CommentTextChar"/>
    <w:uiPriority w:val="99"/>
    <w:semiHidden/>
    <w:unhideWhenUsed/>
    <w:rsid w:val="00043B53"/>
    <w:pPr>
      <w:spacing w:line="240" w:lineRule="auto"/>
    </w:pPr>
    <w:rPr>
      <w:sz w:val="20"/>
      <w:szCs w:val="20"/>
    </w:rPr>
  </w:style>
  <w:style w:type="character" w:customStyle="1" w:styleId="CommentTextChar">
    <w:name w:val="Comment Text Char"/>
    <w:basedOn w:val="DefaultParagraphFont"/>
    <w:link w:val="CommentText"/>
    <w:uiPriority w:val="99"/>
    <w:semiHidden/>
    <w:rsid w:val="00043B53"/>
    <w:rPr>
      <w:sz w:val="20"/>
      <w:szCs w:val="20"/>
    </w:rPr>
  </w:style>
  <w:style w:type="paragraph" w:styleId="CommentSubject">
    <w:name w:val="annotation subject"/>
    <w:basedOn w:val="CommentText"/>
    <w:next w:val="CommentText"/>
    <w:link w:val="CommentSubjectChar"/>
    <w:uiPriority w:val="99"/>
    <w:semiHidden/>
    <w:unhideWhenUsed/>
    <w:rsid w:val="00043B53"/>
    <w:rPr>
      <w:b/>
      <w:bCs/>
    </w:rPr>
  </w:style>
  <w:style w:type="character" w:customStyle="1" w:styleId="CommentSubjectChar">
    <w:name w:val="Comment Subject Char"/>
    <w:basedOn w:val="CommentTextChar"/>
    <w:link w:val="CommentSubject"/>
    <w:uiPriority w:val="99"/>
    <w:semiHidden/>
    <w:rsid w:val="00043B53"/>
    <w:rPr>
      <w:b/>
      <w:bCs/>
      <w:sz w:val="20"/>
      <w:szCs w:val="20"/>
    </w:rPr>
  </w:style>
  <w:style w:type="paragraph" w:styleId="NormalWeb">
    <w:name w:val="Normal (Web)"/>
    <w:basedOn w:val="Normal"/>
    <w:uiPriority w:val="99"/>
    <w:unhideWhenUsed/>
    <w:rsid w:val="00C26403"/>
    <w:pPr>
      <w:spacing w:before="100" w:beforeAutospacing="1" w:after="100" w:afterAutospacing="1" w:line="240" w:lineRule="auto"/>
    </w:pPr>
    <w:rPr>
      <w:rFonts w:ascii="Times New Roman" w:eastAsia="Times New Roman" w:hAnsi="Times New Roman"/>
      <w:sz w:val="24"/>
      <w:szCs w:val="24"/>
      <w:lang w:eastAsia="en-AU"/>
    </w:rPr>
  </w:style>
  <w:style w:type="paragraph" w:styleId="Revision">
    <w:name w:val="Revision"/>
    <w:hidden/>
    <w:uiPriority w:val="99"/>
    <w:semiHidden/>
    <w:rsid w:val="0065296E"/>
    <w:pPr>
      <w:spacing w:before="0" w:after="0" w:line="240" w:lineRule="auto"/>
      <w:ind w:left="0" w:firstLine="0"/>
    </w:pPr>
  </w:style>
  <w:style w:type="character" w:styleId="Strong">
    <w:name w:val="Strong"/>
    <w:basedOn w:val="DefaultParagraphFont"/>
    <w:uiPriority w:val="22"/>
    <w:qFormat/>
    <w:rsid w:val="004604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2462497">
      <w:bodyDiv w:val="1"/>
      <w:marLeft w:val="0"/>
      <w:marRight w:val="0"/>
      <w:marTop w:val="0"/>
      <w:marBottom w:val="0"/>
      <w:divBdr>
        <w:top w:val="none" w:sz="0" w:space="0" w:color="auto"/>
        <w:left w:val="none" w:sz="0" w:space="0" w:color="auto"/>
        <w:bottom w:val="none" w:sz="0" w:space="0" w:color="auto"/>
        <w:right w:val="none" w:sz="0" w:space="0" w:color="auto"/>
      </w:divBdr>
    </w:div>
    <w:div w:id="487597157">
      <w:bodyDiv w:val="1"/>
      <w:marLeft w:val="0"/>
      <w:marRight w:val="0"/>
      <w:marTop w:val="0"/>
      <w:marBottom w:val="0"/>
      <w:divBdr>
        <w:top w:val="none" w:sz="0" w:space="0" w:color="auto"/>
        <w:left w:val="none" w:sz="0" w:space="0" w:color="auto"/>
        <w:bottom w:val="none" w:sz="0" w:space="0" w:color="auto"/>
        <w:right w:val="none" w:sz="0" w:space="0" w:color="auto"/>
      </w:divBdr>
    </w:div>
    <w:div w:id="1018585361">
      <w:bodyDiv w:val="1"/>
      <w:marLeft w:val="0"/>
      <w:marRight w:val="0"/>
      <w:marTop w:val="0"/>
      <w:marBottom w:val="0"/>
      <w:divBdr>
        <w:top w:val="none" w:sz="0" w:space="0" w:color="auto"/>
        <w:left w:val="none" w:sz="0" w:space="0" w:color="auto"/>
        <w:bottom w:val="none" w:sz="0" w:space="0" w:color="auto"/>
        <w:right w:val="none" w:sz="0" w:space="0" w:color="auto"/>
      </w:divBdr>
    </w:div>
    <w:div w:id="154023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e%20Smith\AppData\Roaming\Microsoft\Templates\julies%20template%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98A1D5-7D1B-429D-B2BB-B6E001CA0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julies template 1.1</Template>
  <TotalTime>0</TotalTime>
  <Pages>16</Pages>
  <Words>4498</Words>
  <Characters>25643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Macquarie University</Company>
  <LinksUpToDate>false</LinksUpToDate>
  <CharactersWithSpaces>30081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Luttrell</dc:creator>
  <cp:keywords/>
  <dc:description/>
  <cp:lastModifiedBy>Ms Tam Ho</cp:lastModifiedBy>
  <cp:revision>4</cp:revision>
  <cp:lastPrinted>2019-02-15T00:56:00Z</cp:lastPrinted>
  <dcterms:created xsi:type="dcterms:W3CDTF">2019-03-04T00:13:00Z</dcterms:created>
  <dcterms:modified xsi:type="dcterms:W3CDTF">2020-10-12T04:18:00Z</dcterms:modified>
</cp:coreProperties>
</file>