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5FD38" w14:textId="77777777" w:rsidR="0019279C" w:rsidRPr="00BB4407" w:rsidRDefault="0019279C" w:rsidP="00E02B58">
      <w:pPr>
        <w:autoSpaceDE w:val="0"/>
        <w:autoSpaceDN w:val="0"/>
        <w:adjustRightInd w:val="0"/>
        <w:spacing w:after="0" w:line="240" w:lineRule="auto"/>
        <w:rPr>
          <w:rFonts w:ascii="HelveticaNeue-Medium" w:hAnsi="HelveticaNeue-Medium" w:cs="HelveticaNeue-Medium"/>
          <w:b/>
          <w:bCs/>
          <w:sz w:val="28"/>
          <w:szCs w:val="28"/>
        </w:rPr>
      </w:pPr>
      <w:r w:rsidRPr="00BB4407">
        <w:rPr>
          <w:rFonts w:ascii="HelveticaNeue-Medium" w:hAnsi="HelveticaNeue-Medium" w:cs="HelveticaNeue-Medium"/>
          <w:b/>
          <w:bCs/>
          <w:sz w:val="28"/>
          <w:szCs w:val="28"/>
        </w:rPr>
        <w:t>Christine Chalmers</w:t>
      </w:r>
    </w:p>
    <w:p w14:paraId="3F004F7F" w14:textId="77777777" w:rsidR="00A215E5" w:rsidRDefault="00A215E5" w:rsidP="00E02B58">
      <w:pPr>
        <w:autoSpaceDE w:val="0"/>
        <w:autoSpaceDN w:val="0"/>
        <w:adjustRightInd w:val="0"/>
        <w:spacing w:after="0" w:line="240" w:lineRule="auto"/>
        <w:rPr>
          <w:rFonts w:ascii="HelveticaNeue-Medium" w:hAnsi="HelveticaNeue-Medium" w:cs="HelveticaNeue-Medium"/>
          <w:bCs/>
          <w:sz w:val="20"/>
          <w:szCs w:val="20"/>
        </w:rPr>
      </w:pPr>
    </w:p>
    <w:p w14:paraId="09F6823F" w14:textId="77777777" w:rsidR="0019279C" w:rsidRPr="00A215E5" w:rsidRDefault="0019279C" w:rsidP="00E02B58">
      <w:pPr>
        <w:autoSpaceDE w:val="0"/>
        <w:autoSpaceDN w:val="0"/>
        <w:adjustRightInd w:val="0"/>
        <w:spacing w:after="0" w:line="240" w:lineRule="auto"/>
        <w:rPr>
          <w:rFonts w:ascii="HelveticaNeue-Medium" w:hAnsi="HelveticaNeue-Medium" w:cs="HelveticaNeue-Medium"/>
          <w:bCs/>
          <w:sz w:val="20"/>
          <w:szCs w:val="20"/>
        </w:rPr>
      </w:pPr>
      <w:r w:rsidRPr="00A215E5">
        <w:rPr>
          <w:rFonts w:ascii="HelveticaNeue-Medium" w:hAnsi="HelveticaNeue-Medium" w:cs="HelveticaNeue-Medium"/>
          <w:bCs/>
          <w:sz w:val="20"/>
          <w:szCs w:val="20"/>
        </w:rPr>
        <w:t>33 Evelyn Crescent Newport, NSW 2106</w:t>
      </w:r>
    </w:p>
    <w:p w14:paraId="50EF6CD3" w14:textId="77777777" w:rsidR="0019279C" w:rsidRPr="00A215E5" w:rsidRDefault="0019279C" w:rsidP="00E02B58">
      <w:pPr>
        <w:autoSpaceDE w:val="0"/>
        <w:autoSpaceDN w:val="0"/>
        <w:adjustRightInd w:val="0"/>
        <w:spacing w:after="0" w:line="240" w:lineRule="auto"/>
        <w:rPr>
          <w:rFonts w:ascii="HelveticaNeue-Medium" w:hAnsi="HelveticaNeue-Medium" w:cs="HelveticaNeue-Medium"/>
          <w:bCs/>
          <w:sz w:val="20"/>
          <w:szCs w:val="20"/>
        </w:rPr>
      </w:pPr>
      <w:r w:rsidRPr="00A215E5">
        <w:rPr>
          <w:rFonts w:ascii="HelveticaNeue-Medium" w:hAnsi="HelveticaNeue-Medium" w:cs="HelveticaNeue-Medium"/>
          <w:bCs/>
          <w:sz w:val="20"/>
          <w:szCs w:val="20"/>
        </w:rPr>
        <w:t>Mobile: 0419 258 745</w:t>
      </w:r>
    </w:p>
    <w:p w14:paraId="0C2EAE80" w14:textId="77777777" w:rsidR="0019279C" w:rsidRPr="00A215E5" w:rsidRDefault="0019279C" w:rsidP="00E02B58">
      <w:pPr>
        <w:autoSpaceDE w:val="0"/>
        <w:autoSpaceDN w:val="0"/>
        <w:adjustRightInd w:val="0"/>
        <w:spacing w:after="0" w:line="240" w:lineRule="auto"/>
        <w:rPr>
          <w:rFonts w:ascii="HelveticaNeue-Medium" w:hAnsi="HelveticaNeue-Medium" w:cs="HelveticaNeue-Medium"/>
          <w:bCs/>
          <w:sz w:val="20"/>
          <w:szCs w:val="20"/>
        </w:rPr>
      </w:pPr>
      <w:r w:rsidRPr="00A215E5">
        <w:rPr>
          <w:rFonts w:ascii="HelveticaNeue-Medium" w:hAnsi="HelveticaNeue-Medium" w:cs="HelveticaNeue-Medium"/>
          <w:bCs/>
          <w:sz w:val="20"/>
          <w:szCs w:val="20"/>
        </w:rPr>
        <w:t>Email c.chalmers@hotmail.com</w:t>
      </w:r>
    </w:p>
    <w:p w14:paraId="75E921CA" w14:textId="77777777" w:rsidR="0019279C" w:rsidRDefault="0019279C" w:rsidP="00E02B58">
      <w:pPr>
        <w:autoSpaceDE w:val="0"/>
        <w:autoSpaceDN w:val="0"/>
        <w:adjustRightInd w:val="0"/>
        <w:spacing w:after="0" w:line="240" w:lineRule="auto"/>
        <w:rPr>
          <w:rFonts w:ascii="HelveticaNeue-Medium" w:hAnsi="HelveticaNeue-Medium" w:cs="HelveticaNeue-Medium"/>
          <w:b/>
          <w:bCs/>
          <w:sz w:val="24"/>
          <w:szCs w:val="24"/>
        </w:rPr>
      </w:pPr>
    </w:p>
    <w:p w14:paraId="0BC2328E" w14:textId="77777777" w:rsidR="00A215E5" w:rsidRDefault="00A215E5" w:rsidP="00E02B58">
      <w:pPr>
        <w:autoSpaceDE w:val="0"/>
        <w:autoSpaceDN w:val="0"/>
        <w:adjustRightInd w:val="0"/>
        <w:spacing w:after="0" w:line="240" w:lineRule="auto"/>
        <w:rPr>
          <w:rFonts w:ascii="HelveticaNeue-Medium" w:hAnsi="HelveticaNeue-Medium" w:cs="HelveticaNeue-Medium"/>
          <w:b/>
          <w:bCs/>
          <w:sz w:val="24"/>
          <w:szCs w:val="24"/>
        </w:rPr>
      </w:pPr>
    </w:p>
    <w:p w14:paraId="341A21EA" w14:textId="77777777" w:rsidR="00BB4407" w:rsidRDefault="00BB4407" w:rsidP="00E02B58">
      <w:pPr>
        <w:autoSpaceDE w:val="0"/>
        <w:autoSpaceDN w:val="0"/>
        <w:adjustRightInd w:val="0"/>
        <w:spacing w:after="0" w:line="240" w:lineRule="auto"/>
        <w:rPr>
          <w:rFonts w:ascii="HelveticaNeue-Medium" w:hAnsi="HelveticaNeue-Medium" w:cs="HelveticaNeue-Medium"/>
          <w:b/>
          <w:bCs/>
          <w:sz w:val="24"/>
          <w:szCs w:val="24"/>
        </w:rPr>
      </w:pPr>
      <w:r>
        <w:rPr>
          <w:rFonts w:ascii="HelveticaNeue-Medium" w:hAnsi="HelveticaNeue-Medium" w:cs="HelveticaNeue-Medium"/>
          <w:b/>
          <w:bCs/>
          <w:sz w:val="24"/>
          <w:szCs w:val="24"/>
        </w:rPr>
        <w:t>EDUCATION</w:t>
      </w:r>
    </w:p>
    <w:p w14:paraId="6993EDEA" w14:textId="77777777" w:rsidR="00BB4407" w:rsidRPr="00BB4407" w:rsidRDefault="00BB4407" w:rsidP="00E02B58">
      <w:pPr>
        <w:autoSpaceDE w:val="0"/>
        <w:autoSpaceDN w:val="0"/>
        <w:adjustRightInd w:val="0"/>
        <w:spacing w:after="0" w:line="240" w:lineRule="auto"/>
        <w:rPr>
          <w:rFonts w:ascii="HelveticaNeue-Medium" w:hAnsi="HelveticaNeue-Medium" w:cs="HelveticaNeue-Medium"/>
          <w:bCs/>
        </w:rPr>
      </w:pPr>
      <w:r w:rsidRPr="00BB4407">
        <w:rPr>
          <w:rFonts w:ascii="HelveticaNeue-Medium" w:hAnsi="HelveticaNeue-Medium" w:cs="HelveticaNeue-Medium"/>
          <w:bCs/>
        </w:rPr>
        <w:t>Bachelor of Arts (Communication), Macquarie University</w:t>
      </w:r>
      <w:r w:rsidR="00A215E5">
        <w:rPr>
          <w:rFonts w:ascii="HelveticaNeue-Medium" w:hAnsi="HelveticaNeue-Medium" w:cs="HelveticaNeue-Medium"/>
          <w:bCs/>
        </w:rPr>
        <w:t xml:space="preserve">, </w:t>
      </w:r>
      <w:r w:rsidR="00A215E5" w:rsidRPr="00BB4407">
        <w:rPr>
          <w:rFonts w:ascii="HelveticaNeue-Medium" w:hAnsi="HelveticaNeue-Medium" w:cs="HelveticaNeue-Medium"/>
          <w:bCs/>
        </w:rPr>
        <w:t>GPA: 2.95 (out of 4.0)</w:t>
      </w:r>
    </w:p>
    <w:p w14:paraId="6B1B1707" w14:textId="628394D8" w:rsidR="00BB4407" w:rsidRPr="00BB4407" w:rsidRDefault="00BB4407" w:rsidP="00E02B58">
      <w:pPr>
        <w:autoSpaceDE w:val="0"/>
        <w:autoSpaceDN w:val="0"/>
        <w:adjustRightInd w:val="0"/>
        <w:spacing w:after="0" w:line="240" w:lineRule="auto"/>
        <w:rPr>
          <w:rFonts w:ascii="HelveticaNeue-Medium" w:hAnsi="HelveticaNeue-Medium" w:cs="HelveticaNeue-Medium"/>
          <w:bCs/>
        </w:rPr>
      </w:pPr>
      <w:r w:rsidRPr="00BB4407">
        <w:rPr>
          <w:rFonts w:ascii="HelveticaNeue-Medium" w:hAnsi="HelveticaNeue-Medium" w:cs="HelveticaNeue-Medium"/>
          <w:bCs/>
        </w:rPr>
        <w:t>20</w:t>
      </w:r>
      <w:r w:rsidR="00D81D5D">
        <w:rPr>
          <w:rFonts w:ascii="HelveticaNeue-Medium" w:hAnsi="HelveticaNeue-Medium" w:cs="HelveticaNeue-Medium"/>
          <w:bCs/>
        </w:rPr>
        <w:t>1</w:t>
      </w:r>
      <w:r w:rsidR="005A081B">
        <w:rPr>
          <w:rFonts w:ascii="HelveticaNeue-Medium" w:hAnsi="HelveticaNeue-Medium" w:cs="HelveticaNeue-Medium"/>
          <w:bCs/>
        </w:rPr>
        <w:t>5</w:t>
      </w:r>
      <w:r w:rsidRPr="00BB4407">
        <w:rPr>
          <w:rFonts w:ascii="HelveticaNeue-Medium" w:hAnsi="HelveticaNeue-Medium" w:cs="HelveticaNeue-Medium"/>
          <w:bCs/>
        </w:rPr>
        <w:t xml:space="preserve"> – 201</w:t>
      </w:r>
      <w:r w:rsidR="005A081B">
        <w:rPr>
          <w:rFonts w:ascii="HelveticaNeue-Medium" w:hAnsi="HelveticaNeue-Medium" w:cs="HelveticaNeue-Medium"/>
          <w:bCs/>
        </w:rPr>
        <w:t>8</w:t>
      </w:r>
    </w:p>
    <w:p w14:paraId="094F4C66" w14:textId="77777777" w:rsidR="00A317AF" w:rsidRDefault="00A317AF" w:rsidP="00E02B58">
      <w:pPr>
        <w:autoSpaceDE w:val="0"/>
        <w:autoSpaceDN w:val="0"/>
        <w:adjustRightInd w:val="0"/>
        <w:spacing w:after="0" w:line="240" w:lineRule="auto"/>
        <w:rPr>
          <w:rFonts w:ascii="HelveticaNeue-Medium" w:hAnsi="HelveticaNeue-Medium" w:cs="HelveticaNeue-Medium"/>
          <w:bCs/>
        </w:rPr>
      </w:pPr>
    </w:p>
    <w:p w14:paraId="4232AB6A" w14:textId="77777777" w:rsidR="00BB4407" w:rsidRPr="00BB4407" w:rsidRDefault="00BB4407" w:rsidP="00E02B58">
      <w:pPr>
        <w:autoSpaceDE w:val="0"/>
        <w:autoSpaceDN w:val="0"/>
        <w:adjustRightInd w:val="0"/>
        <w:spacing w:after="0" w:line="240" w:lineRule="auto"/>
        <w:rPr>
          <w:rFonts w:ascii="HelveticaNeue-Medium" w:hAnsi="HelveticaNeue-Medium" w:cs="HelveticaNeue-Medium"/>
          <w:bCs/>
        </w:rPr>
      </w:pPr>
      <w:r w:rsidRPr="00BB4407">
        <w:rPr>
          <w:rFonts w:ascii="HelveticaNeue-Medium" w:hAnsi="HelveticaNeue-Medium" w:cs="HelveticaNeue-Medium"/>
          <w:bCs/>
        </w:rPr>
        <w:t>My degree has taught me to communicate with a range of audiences using a variety of media (such as radio, print and online). I have honed my research skills and my writing skills through my degree and wish to utilise these skills to help organisations communicate effectively with customers and stakeholders.</w:t>
      </w:r>
      <w:r w:rsidR="00A317AF">
        <w:rPr>
          <w:rFonts w:ascii="HelveticaNeue-Medium" w:hAnsi="HelveticaNeue-Medium" w:cs="HelveticaNeue-Medium"/>
          <w:bCs/>
        </w:rPr>
        <w:t xml:space="preserve"> I have also learned how to use spreadsheets and statistical packages to analyse data.</w:t>
      </w:r>
    </w:p>
    <w:p w14:paraId="2CE6CA7D" w14:textId="77777777" w:rsidR="00BB4407" w:rsidRPr="00BB4407" w:rsidRDefault="00BB4407" w:rsidP="00E02B58">
      <w:pPr>
        <w:autoSpaceDE w:val="0"/>
        <w:autoSpaceDN w:val="0"/>
        <w:adjustRightInd w:val="0"/>
        <w:spacing w:after="0" w:line="240" w:lineRule="auto"/>
        <w:rPr>
          <w:rFonts w:ascii="HelveticaNeue-Medium" w:hAnsi="HelveticaNeue-Medium" w:cs="HelveticaNeue-Medium"/>
          <w:bCs/>
        </w:rPr>
      </w:pPr>
    </w:p>
    <w:p w14:paraId="2CF2F41B" w14:textId="77777777" w:rsidR="00BB4407" w:rsidRDefault="00BB4407" w:rsidP="00E02B58">
      <w:pPr>
        <w:autoSpaceDE w:val="0"/>
        <w:autoSpaceDN w:val="0"/>
        <w:adjustRightInd w:val="0"/>
        <w:spacing w:after="0" w:line="240" w:lineRule="auto"/>
        <w:rPr>
          <w:rFonts w:ascii="HelveticaNeue-Medium" w:hAnsi="HelveticaNeue-Medium" w:cs="HelveticaNeue-Medium"/>
          <w:b/>
          <w:bCs/>
          <w:sz w:val="24"/>
          <w:szCs w:val="24"/>
        </w:rPr>
      </w:pPr>
    </w:p>
    <w:p w14:paraId="7F8B695A" w14:textId="77777777" w:rsidR="00E02B58" w:rsidRDefault="00E02B58" w:rsidP="00E02B58">
      <w:pPr>
        <w:autoSpaceDE w:val="0"/>
        <w:autoSpaceDN w:val="0"/>
        <w:adjustRightInd w:val="0"/>
        <w:spacing w:after="0" w:line="240" w:lineRule="auto"/>
        <w:rPr>
          <w:rFonts w:ascii="HelveticaNeue-Medium" w:hAnsi="HelveticaNeue-Medium" w:cs="HelveticaNeue-Medium"/>
          <w:b/>
          <w:bCs/>
          <w:sz w:val="24"/>
          <w:szCs w:val="24"/>
        </w:rPr>
      </w:pPr>
      <w:r>
        <w:rPr>
          <w:rFonts w:ascii="HelveticaNeue-Medium" w:hAnsi="HelveticaNeue-Medium" w:cs="HelveticaNeue-Medium"/>
          <w:b/>
          <w:bCs/>
          <w:sz w:val="24"/>
          <w:szCs w:val="24"/>
        </w:rPr>
        <w:t>EMPLOYMENT HISTORY</w:t>
      </w:r>
    </w:p>
    <w:p w14:paraId="22558EB8" w14:textId="77777777" w:rsidR="00E02B58" w:rsidRDefault="00E02B58" w:rsidP="00E02B58">
      <w:pPr>
        <w:autoSpaceDE w:val="0"/>
        <w:autoSpaceDN w:val="0"/>
        <w:adjustRightInd w:val="0"/>
        <w:spacing w:after="0" w:line="240" w:lineRule="auto"/>
        <w:rPr>
          <w:rFonts w:ascii="HelveticaNeue-Medium" w:hAnsi="HelveticaNeue-Medium" w:cs="HelveticaNeue-Medium"/>
          <w:b/>
          <w:bCs/>
        </w:rPr>
      </w:pPr>
    </w:p>
    <w:p w14:paraId="4750E769" w14:textId="33D7BD52" w:rsidR="00E02B58" w:rsidRDefault="00E02B58" w:rsidP="00E02B58">
      <w:pPr>
        <w:autoSpaceDE w:val="0"/>
        <w:autoSpaceDN w:val="0"/>
        <w:adjustRightInd w:val="0"/>
        <w:spacing w:after="0" w:line="240" w:lineRule="auto"/>
        <w:rPr>
          <w:rFonts w:ascii="HelveticaNeue-Medium" w:hAnsi="HelveticaNeue-Medium" w:cs="HelveticaNeue-Medium"/>
          <w:b/>
          <w:bCs/>
        </w:rPr>
      </w:pPr>
      <w:r>
        <w:rPr>
          <w:rFonts w:ascii="HelveticaNeue-Medium" w:hAnsi="HelveticaNeue-Medium" w:cs="HelveticaNeue-Medium"/>
          <w:b/>
          <w:bCs/>
        </w:rPr>
        <w:t>Dec 20</w:t>
      </w:r>
      <w:r w:rsidR="00D81D5D">
        <w:rPr>
          <w:rFonts w:ascii="HelveticaNeue-Medium" w:hAnsi="HelveticaNeue-Medium" w:cs="HelveticaNeue-Medium"/>
          <w:b/>
          <w:bCs/>
        </w:rPr>
        <w:t>1</w:t>
      </w:r>
      <w:r w:rsidR="00582DC3">
        <w:rPr>
          <w:rFonts w:ascii="HelveticaNeue-Medium" w:hAnsi="HelveticaNeue-Medium" w:cs="HelveticaNeue-Medium"/>
          <w:b/>
          <w:bCs/>
        </w:rPr>
        <w:t>7</w:t>
      </w:r>
      <w:r>
        <w:rPr>
          <w:rFonts w:ascii="HelveticaNeue-Medium" w:hAnsi="HelveticaNeue-Medium" w:cs="HelveticaNeue-Medium"/>
          <w:b/>
          <w:bCs/>
        </w:rPr>
        <w:t>–current: Checkout operator, Foodland, Berry Hill (part-time)</w:t>
      </w:r>
    </w:p>
    <w:p w14:paraId="05CA7453" w14:textId="77777777" w:rsidR="00E02B58" w:rsidRDefault="00E02B58" w:rsidP="00E02B58">
      <w:pPr>
        <w:autoSpaceDE w:val="0"/>
        <w:autoSpaceDN w:val="0"/>
        <w:adjustRightInd w:val="0"/>
        <w:spacing w:after="0" w:line="240" w:lineRule="auto"/>
        <w:rPr>
          <w:rFonts w:ascii="HelveticaNeue-Light" w:hAnsi="HelveticaNeue-Light" w:cs="HelveticaNeue-Light"/>
        </w:rPr>
      </w:pPr>
      <w:r>
        <w:rPr>
          <w:rFonts w:ascii="HelveticaNeue-Light" w:hAnsi="HelveticaNeue-Light" w:cs="HelveticaNeue-Light"/>
        </w:rPr>
        <w:t>As a checkout operator, I learned a great deal about consumer behaviour in a supermarket. I was able to observe the relationship between product campaigns and in-store promotions and the consumer’s propensity to buy products. I was also exposed to people from all walks of life, which has helped me develop excellent communication skills and empathy.</w:t>
      </w:r>
    </w:p>
    <w:p w14:paraId="42DD4B13" w14:textId="77777777" w:rsidR="00E02B58" w:rsidRDefault="00E02B58" w:rsidP="00E02B58">
      <w:pPr>
        <w:autoSpaceDE w:val="0"/>
        <w:autoSpaceDN w:val="0"/>
        <w:adjustRightInd w:val="0"/>
        <w:spacing w:after="0" w:line="240" w:lineRule="auto"/>
        <w:rPr>
          <w:rFonts w:ascii="HelveticaNeue-Medium" w:hAnsi="HelveticaNeue-Medium" w:cs="HelveticaNeue-Medium"/>
          <w:b/>
          <w:bCs/>
        </w:rPr>
      </w:pPr>
    </w:p>
    <w:p w14:paraId="3E95F736" w14:textId="3AF95259" w:rsidR="00E02B58" w:rsidRDefault="00E02B58" w:rsidP="00E02B58">
      <w:pPr>
        <w:autoSpaceDE w:val="0"/>
        <w:autoSpaceDN w:val="0"/>
        <w:adjustRightInd w:val="0"/>
        <w:spacing w:after="0" w:line="240" w:lineRule="auto"/>
        <w:rPr>
          <w:rFonts w:ascii="HelveticaNeue-Medium" w:hAnsi="HelveticaNeue-Medium" w:cs="HelveticaNeue-Medium"/>
          <w:b/>
          <w:bCs/>
        </w:rPr>
      </w:pPr>
      <w:r>
        <w:rPr>
          <w:rFonts w:ascii="HelveticaNeue-Medium" w:hAnsi="HelveticaNeue-Medium" w:cs="HelveticaNeue-Medium"/>
          <w:b/>
          <w:bCs/>
        </w:rPr>
        <w:t>Dec 20</w:t>
      </w:r>
      <w:r w:rsidR="00582DC3">
        <w:rPr>
          <w:rFonts w:ascii="HelveticaNeue-Medium" w:hAnsi="HelveticaNeue-Medium" w:cs="HelveticaNeue-Medium"/>
          <w:b/>
          <w:bCs/>
        </w:rPr>
        <w:t>15</w:t>
      </w:r>
      <w:r>
        <w:rPr>
          <w:rFonts w:ascii="HelveticaNeue-Medium" w:hAnsi="HelveticaNeue-Medium" w:cs="HelveticaNeue-Medium"/>
          <w:b/>
          <w:bCs/>
        </w:rPr>
        <w:t>–Nov 20</w:t>
      </w:r>
      <w:r w:rsidR="00D81D5D">
        <w:rPr>
          <w:rFonts w:ascii="HelveticaNeue-Medium" w:hAnsi="HelveticaNeue-Medium" w:cs="HelveticaNeue-Medium"/>
          <w:b/>
          <w:bCs/>
        </w:rPr>
        <w:t>1</w:t>
      </w:r>
      <w:r w:rsidR="00582DC3">
        <w:rPr>
          <w:rFonts w:ascii="HelveticaNeue-Medium" w:hAnsi="HelveticaNeue-Medium" w:cs="HelveticaNeue-Medium"/>
          <w:b/>
          <w:bCs/>
        </w:rPr>
        <w:t>6</w:t>
      </w:r>
      <w:r>
        <w:rPr>
          <w:rFonts w:ascii="HelveticaNeue-Medium" w:hAnsi="HelveticaNeue-Medium" w:cs="HelveticaNeue-Medium"/>
          <w:b/>
          <w:bCs/>
        </w:rPr>
        <w:t>: Retail assistant, Fashion War</w:t>
      </w:r>
      <w:r w:rsidR="00BB4407">
        <w:rPr>
          <w:rFonts w:ascii="HelveticaNeue-Medium" w:hAnsi="HelveticaNeue-Medium" w:cs="HelveticaNeue-Medium"/>
          <w:b/>
          <w:bCs/>
        </w:rPr>
        <w:t>e</w:t>
      </w:r>
      <w:r>
        <w:rPr>
          <w:rFonts w:ascii="HelveticaNeue-Medium" w:hAnsi="HelveticaNeue-Medium" w:cs="HelveticaNeue-Medium"/>
          <w:b/>
          <w:bCs/>
        </w:rPr>
        <w:t>house (part-time)</w:t>
      </w:r>
    </w:p>
    <w:p w14:paraId="1A39AE42" w14:textId="77777777" w:rsidR="00E02B58" w:rsidRDefault="00E02B58" w:rsidP="00E02B58">
      <w:pPr>
        <w:autoSpaceDE w:val="0"/>
        <w:autoSpaceDN w:val="0"/>
        <w:adjustRightInd w:val="0"/>
        <w:spacing w:after="0" w:line="240" w:lineRule="auto"/>
        <w:rPr>
          <w:rFonts w:ascii="HelveticaNeue-Light" w:hAnsi="HelveticaNeue-Light" w:cs="HelveticaNeue-Light"/>
        </w:rPr>
      </w:pPr>
      <w:r>
        <w:rPr>
          <w:rFonts w:ascii="HelveticaNeue-Light" w:hAnsi="HelveticaNeue-Light" w:cs="HelveticaNeue-Light"/>
        </w:rPr>
        <w:t>As a retail assistant in a women’s fashion store, I was responsible for assisting customers with their purchases, dealing with wholesalers, stocktaking and cashing up at the end of the day. This experience taught me about the importance of great customer service, and gave me valuable exposure to the retail process including pricing and distribution strategies.</w:t>
      </w:r>
    </w:p>
    <w:p w14:paraId="31DED313" w14:textId="77777777" w:rsidR="00E02B58" w:rsidRDefault="00E02B58" w:rsidP="00E02B58">
      <w:pPr>
        <w:autoSpaceDE w:val="0"/>
        <w:autoSpaceDN w:val="0"/>
        <w:adjustRightInd w:val="0"/>
        <w:spacing w:after="0" w:line="240" w:lineRule="auto"/>
        <w:rPr>
          <w:rFonts w:ascii="HelveticaNeue-Medium" w:hAnsi="HelveticaNeue-Medium" w:cs="HelveticaNeue-Medium"/>
          <w:b/>
          <w:bCs/>
          <w:sz w:val="24"/>
          <w:szCs w:val="24"/>
        </w:rPr>
      </w:pPr>
    </w:p>
    <w:p w14:paraId="4C54431D" w14:textId="77777777" w:rsidR="00BB4407" w:rsidRDefault="00BB4407" w:rsidP="00E02B58">
      <w:pPr>
        <w:autoSpaceDE w:val="0"/>
        <w:autoSpaceDN w:val="0"/>
        <w:adjustRightInd w:val="0"/>
        <w:spacing w:after="0" w:line="240" w:lineRule="auto"/>
        <w:rPr>
          <w:rFonts w:ascii="HelveticaNeue-Medium" w:hAnsi="HelveticaNeue-Medium" w:cs="HelveticaNeue-Medium"/>
          <w:b/>
          <w:bCs/>
          <w:sz w:val="24"/>
          <w:szCs w:val="24"/>
        </w:rPr>
      </w:pPr>
    </w:p>
    <w:p w14:paraId="579F86C0" w14:textId="77777777" w:rsidR="00BB4407" w:rsidRDefault="00E02B58" w:rsidP="00A215E5">
      <w:pPr>
        <w:autoSpaceDE w:val="0"/>
        <w:autoSpaceDN w:val="0"/>
        <w:adjustRightInd w:val="0"/>
        <w:spacing w:after="0" w:line="240" w:lineRule="auto"/>
        <w:rPr>
          <w:rFonts w:ascii="HelveticaNeue-Light" w:hAnsi="HelveticaNeue-Light" w:cs="HelveticaNeue-Light"/>
          <w:b/>
        </w:rPr>
      </w:pPr>
      <w:r>
        <w:rPr>
          <w:rFonts w:ascii="HelveticaNeue-Medium" w:hAnsi="HelveticaNeue-Medium" w:cs="HelveticaNeue-Medium"/>
          <w:b/>
          <w:bCs/>
          <w:sz w:val="24"/>
          <w:szCs w:val="24"/>
        </w:rPr>
        <w:t>EXTRA-CURRICULAR ACTIVITIES</w:t>
      </w:r>
    </w:p>
    <w:p w14:paraId="1E015E13" w14:textId="1CC4D937" w:rsidR="00E02B58" w:rsidRDefault="00E02B58" w:rsidP="00E02B58">
      <w:pPr>
        <w:rPr>
          <w:rFonts w:ascii="HelveticaNeue-Light" w:hAnsi="HelveticaNeue-Light" w:cs="HelveticaNeue-Light"/>
        </w:rPr>
      </w:pPr>
      <w:r w:rsidRPr="00E02B58">
        <w:rPr>
          <w:rFonts w:ascii="HelveticaNeue-Light" w:hAnsi="HelveticaNeue-Light" w:cs="HelveticaNeue-Light"/>
          <w:b/>
        </w:rPr>
        <w:t>20</w:t>
      </w:r>
      <w:r w:rsidR="00582DC3">
        <w:rPr>
          <w:rFonts w:ascii="HelveticaNeue-Light" w:hAnsi="HelveticaNeue-Light" w:cs="HelveticaNeue-Light"/>
          <w:b/>
        </w:rPr>
        <w:t>1</w:t>
      </w:r>
      <w:r w:rsidR="005A081B">
        <w:rPr>
          <w:rFonts w:ascii="HelveticaNeue-Light" w:hAnsi="HelveticaNeue-Light" w:cs="HelveticaNeue-Light"/>
          <w:b/>
        </w:rPr>
        <w:t>7</w:t>
      </w:r>
      <w:r w:rsidRPr="00E02B58">
        <w:rPr>
          <w:rFonts w:ascii="HelveticaNeue-Light" w:hAnsi="HelveticaNeue-Light" w:cs="HelveticaNeue-Light"/>
          <w:b/>
        </w:rPr>
        <w:t xml:space="preserve"> – current:</w:t>
      </w:r>
      <w:r w:rsidRPr="00E02B58">
        <w:rPr>
          <w:rFonts w:ascii="HelveticaNeue-Light" w:hAnsi="HelveticaNeue-Light" w:cs="HelveticaNeue-Light"/>
        </w:rPr>
        <w:t xml:space="preserve"> Due to my love of art history I created a website to share information and resources with like-minded people</w:t>
      </w:r>
      <w:r w:rsidR="00BB4407">
        <w:rPr>
          <w:rFonts w:ascii="HelveticaNeue-Light" w:hAnsi="HelveticaNeue-Light" w:cs="HelveticaNeue-Light"/>
        </w:rPr>
        <w:t xml:space="preserve"> (www.artistique.com.au)</w:t>
      </w:r>
      <w:r w:rsidRPr="00E02B58">
        <w:rPr>
          <w:rFonts w:ascii="HelveticaNeue-Light" w:hAnsi="HelveticaNeue-Light" w:cs="HelveticaNeue-Light"/>
        </w:rPr>
        <w:t>. To do this</w:t>
      </w:r>
      <w:r w:rsidR="00BB4407">
        <w:rPr>
          <w:rFonts w:ascii="HelveticaNeue-Light" w:hAnsi="HelveticaNeue-Light" w:cs="HelveticaNeue-Light"/>
        </w:rPr>
        <w:t>,</w:t>
      </w:r>
      <w:r w:rsidRPr="00E02B58">
        <w:rPr>
          <w:rFonts w:ascii="HelveticaNeue-Light" w:hAnsi="HelveticaNeue-Light" w:cs="HelveticaNeue-Light"/>
        </w:rPr>
        <w:t xml:space="preserve"> I had to familiarise myself with a range of web-development and graphic design tools such as Photoshop and Flash as well as blogging software such as WordPress.</w:t>
      </w:r>
      <w:r w:rsidR="00BB4407">
        <w:rPr>
          <w:rFonts w:ascii="HelveticaNeue-Light" w:hAnsi="HelveticaNeue-Light" w:cs="HelveticaNeue-Light"/>
        </w:rPr>
        <w:t xml:space="preserve"> </w:t>
      </w:r>
      <w:r w:rsidRPr="00E02B58">
        <w:rPr>
          <w:rFonts w:ascii="HelveticaNeue-Light" w:hAnsi="HelveticaNeue-Light" w:cs="HelveticaNeue-Light"/>
        </w:rPr>
        <w:t>My website has had more than 50,000 hits this year alone and I as a result I have been able to attract local art galleries to advertise their events and products on the site.</w:t>
      </w:r>
    </w:p>
    <w:p w14:paraId="3582CF14" w14:textId="77777777" w:rsidR="00A215E5" w:rsidRDefault="00A215E5" w:rsidP="00E02B58">
      <w:pPr>
        <w:rPr>
          <w:rFonts w:ascii="HelveticaNeue-Light" w:hAnsi="HelveticaNeue-Light" w:cs="HelveticaNeue-Light"/>
        </w:rPr>
      </w:pPr>
    </w:p>
    <w:p w14:paraId="764EF360" w14:textId="77777777" w:rsidR="00A215E5" w:rsidRDefault="00A215E5" w:rsidP="00E02B58">
      <w:pPr>
        <w:rPr>
          <w:rFonts w:ascii="HelveticaNeue-Light" w:hAnsi="HelveticaNeue-Light" w:cs="HelveticaNeue-Light"/>
        </w:rPr>
      </w:pPr>
      <w:r>
        <w:rPr>
          <w:rFonts w:ascii="HelveticaNeue-Medium" w:hAnsi="HelveticaNeue-Medium" w:cs="HelveticaNeue-Medium"/>
          <w:b/>
          <w:bCs/>
          <w:sz w:val="24"/>
          <w:szCs w:val="24"/>
        </w:rPr>
        <w:t>INTERESTS:</w:t>
      </w:r>
      <w:r>
        <w:rPr>
          <w:rFonts w:ascii="HelveticaNeue-Light" w:hAnsi="HelveticaNeue-Light" w:cs="HelveticaNeue-Light"/>
        </w:rPr>
        <w:t xml:space="preserve"> Reading, Attending galleries and exhibits, Writing web content for my website.</w:t>
      </w:r>
    </w:p>
    <w:p w14:paraId="4DDBA428" w14:textId="77777777" w:rsidR="00A215E5" w:rsidRDefault="00A215E5" w:rsidP="00E02B58">
      <w:pPr>
        <w:rPr>
          <w:rFonts w:ascii="HelveticaNeue-Light" w:hAnsi="HelveticaNeue-Light" w:cs="HelveticaNeue-Light"/>
        </w:rPr>
      </w:pPr>
    </w:p>
    <w:p w14:paraId="7E357D27" w14:textId="77777777" w:rsidR="00A215E5" w:rsidRPr="00E02B58" w:rsidRDefault="00A215E5" w:rsidP="00E02B58">
      <w:pPr>
        <w:rPr>
          <w:rFonts w:ascii="HelveticaNeue-Light" w:hAnsi="HelveticaNeue-Light" w:cs="HelveticaNeue-Light"/>
        </w:rPr>
      </w:pPr>
      <w:r w:rsidRPr="00A215E5">
        <w:rPr>
          <w:rFonts w:ascii="HelveticaNeue-Medium" w:hAnsi="HelveticaNeue-Medium" w:cs="HelveticaNeue-Medium"/>
          <w:b/>
          <w:bCs/>
          <w:sz w:val="24"/>
          <w:szCs w:val="24"/>
        </w:rPr>
        <w:t>REFEREES</w:t>
      </w:r>
      <w:r>
        <w:rPr>
          <w:rFonts w:ascii="HelveticaNeue-Medium" w:hAnsi="HelveticaNeue-Medium" w:cs="HelveticaNeue-Medium"/>
          <w:b/>
          <w:bCs/>
          <w:sz w:val="24"/>
          <w:szCs w:val="24"/>
        </w:rPr>
        <w:t>:</w:t>
      </w:r>
      <w:r w:rsidRPr="00A215E5">
        <w:rPr>
          <w:rFonts w:ascii="HelveticaNeue-Medium" w:hAnsi="HelveticaNeue-Medium" w:cs="HelveticaNeue-Medium"/>
          <w:b/>
          <w:bCs/>
          <w:sz w:val="24"/>
          <w:szCs w:val="24"/>
        </w:rPr>
        <w:t xml:space="preserve"> </w:t>
      </w:r>
      <w:r>
        <w:rPr>
          <w:rFonts w:ascii="HelveticaNeue-Light" w:hAnsi="HelveticaNeue-Light" w:cs="HelveticaNeue-Light"/>
        </w:rPr>
        <w:t>Available on request</w:t>
      </w:r>
    </w:p>
    <w:sectPr w:rsidR="00A215E5" w:rsidRPr="00E02B58" w:rsidSect="00A215E5">
      <w:headerReference w:type="default" r:id="rId6"/>
      <w:pgSz w:w="11906" w:h="16838"/>
      <w:pgMar w:top="709" w:right="1133"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C3868" w14:textId="77777777" w:rsidR="005B7C91" w:rsidRDefault="005B7C91" w:rsidP="005B7C91">
      <w:pPr>
        <w:spacing w:after="0" w:line="240" w:lineRule="auto"/>
      </w:pPr>
      <w:r>
        <w:separator/>
      </w:r>
    </w:p>
  </w:endnote>
  <w:endnote w:type="continuationSeparator" w:id="0">
    <w:p w14:paraId="55C736C9" w14:textId="77777777" w:rsidR="005B7C91" w:rsidRDefault="005B7C91" w:rsidP="005B7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Medium">
    <w:altName w:val="Arial"/>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F2D36" w14:textId="77777777" w:rsidR="005B7C91" w:rsidRDefault="005B7C91" w:rsidP="005B7C91">
      <w:pPr>
        <w:spacing w:after="0" w:line="240" w:lineRule="auto"/>
      </w:pPr>
      <w:r>
        <w:separator/>
      </w:r>
    </w:p>
  </w:footnote>
  <w:footnote w:type="continuationSeparator" w:id="0">
    <w:p w14:paraId="32FB7E9E" w14:textId="77777777" w:rsidR="005B7C91" w:rsidRDefault="005B7C91" w:rsidP="005B7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EB67" w14:textId="77777777" w:rsidR="005B7C91" w:rsidRPr="005B7C91" w:rsidRDefault="005B7C91" w:rsidP="005B7C91">
    <w:pPr>
      <w:pStyle w:val="Header"/>
      <w:jc w:val="right"/>
      <w:rPr>
        <w:sz w:val="40"/>
        <w:szCs w:val="40"/>
      </w:rPr>
    </w:pPr>
    <w:r w:rsidRPr="005B7C91">
      <w:rPr>
        <w:sz w:val="40"/>
        <w:szCs w:val="40"/>
      </w:rPr>
      <w:t>Resume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B58"/>
    <w:rsid w:val="0019279C"/>
    <w:rsid w:val="00582DC3"/>
    <w:rsid w:val="005A081B"/>
    <w:rsid w:val="005B7C91"/>
    <w:rsid w:val="00605E1C"/>
    <w:rsid w:val="00A215E5"/>
    <w:rsid w:val="00A317AF"/>
    <w:rsid w:val="00BB4407"/>
    <w:rsid w:val="00C516FE"/>
    <w:rsid w:val="00C73F78"/>
    <w:rsid w:val="00D81D5D"/>
    <w:rsid w:val="00E02B5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D72849"/>
  <w15:docId w15:val="{B9757D1C-31F1-428C-8C79-BC97D1A5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C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C91"/>
  </w:style>
  <w:style w:type="paragraph" w:styleId="Footer">
    <w:name w:val="footer"/>
    <w:basedOn w:val="Normal"/>
    <w:link w:val="FooterChar"/>
    <w:uiPriority w:val="99"/>
    <w:unhideWhenUsed/>
    <w:rsid w:val="005B7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C91"/>
  </w:style>
  <w:style w:type="paragraph" w:styleId="BalloonText">
    <w:name w:val="Balloon Text"/>
    <w:basedOn w:val="Normal"/>
    <w:link w:val="BalloonTextChar"/>
    <w:uiPriority w:val="99"/>
    <w:semiHidden/>
    <w:unhideWhenUsed/>
    <w:rsid w:val="00582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D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Macquarie University</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CKalapesi</dc:creator>
  <cp:keywords/>
  <dc:description/>
  <cp:lastModifiedBy>Vicki George</cp:lastModifiedBy>
  <cp:revision>2</cp:revision>
  <cp:lastPrinted>2018-03-07T23:48:00Z</cp:lastPrinted>
  <dcterms:created xsi:type="dcterms:W3CDTF">2021-05-05T07:27:00Z</dcterms:created>
  <dcterms:modified xsi:type="dcterms:W3CDTF">2021-05-05T07:27:00Z</dcterms:modified>
</cp:coreProperties>
</file>